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20" w:rsidRPr="006F42C7" w:rsidRDefault="00A94620" w:rsidP="00444264">
      <w:pPr>
        <w:pStyle w:val="aff"/>
        <w:jc w:val="center"/>
      </w:pPr>
      <w:r w:rsidRPr="006F42C7">
        <w:t>Министерство образования Республики Башкортостан</w:t>
      </w:r>
    </w:p>
    <w:p w:rsidR="00A94620" w:rsidRPr="006F42C7" w:rsidRDefault="00A94620" w:rsidP="00A94620">
      <w:pPr>
        <w:jc w:val="center"/>
      </w:pPr>
      <w:r w:rsidRPr="006F42C7">
        <w:t>Государственное автономное</w:t>
      </w:r>
      <w:r>
        <w:t xml:space="preserve"> профессиональное</w:t>
      </w:r>
      <w:r w:rsidRPr="006F42C7">
        <w:t xml:space="preserve"> образовательное учреждение</w:t>
      </w:r>
    </w:p>
    <w:p w:rsidR="00A94620" w:rsidRPr="00C85E8B" w:rsidRDefault="00A94620" w:rsidP="00A94620">
      <w:pPr>
        <w:jc w:val="center"/>
      </w:pPr>
      <w:r>
        <w:t xml:space="preserve"> </w:t>
      </w:r>
      <w:r w:rsidRPr="00C85E8B">
        <w:t>Башкирский</w:t>
      </w:r>
      <w:r>
        <w:t xml:space="preserve"> колледж архитектуры, строительства и коммунального хозяйства</w:t>
      </w:r>
    </w:p>
    <w:p w:rsidR="00A94620" w:rsidRPr="00A4714B" w:rsidRDefault="00A94620" w:rsidP="00A94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94620" w:rsidRDefault="00A94620" w:rsidP="00A94620">
      <w:pPr>
        <w:ind w:left="4956" w:firstLine="708"/>
      </w:pPr>
    </w:p>
    <w:p w:rsidR="00EC09AE" w:rsidRDefault="00EC09AE" w:rsidP="00EC09AE">
      <w:pPr>
        <w:ind w:left="4956" w:firstLine="708"/>
        <w:jc w:val="right"/>
      </w:pPr>
      <w:r>
        <w:t xml:space="preserve">                                       Утверждаю</w:t>
      </w:r>
      <w:r>
        <w:tab/>
      </w:r>
      <w:r>
        <w:tab/>
      </w:r>
    </w:p>
    <w:p w:rsidR="00EC09AE" w:rsidRDefault="00EC09AE" w:rsidP="00EC09AE">
      <w:pPr>
        <w:jc w:val="right"/>
      </w:pPr>
      <w:r>
        <w:t xml:space="preserve">                                                                             Директор  ГАПОУ</w:t>
      </w:r>
    </w:p>
    <w:p w:rsidR="00EC09AE" w:rsidRDefault="00EC09AE" w:rsidP="00EC09AE">
      <w:pPr>
        <w:jc w:val="right"/>
      </w:pPr>
      <w:r>
        <w:t xml:space="preserve">                       Башкирский колледж архитектуры,  строительства                                                                </w:t>
      </w:r>
    </w:p>
    <w:p w:rsidR="00EC09AE" w:rsidRDefault="00EC09AE" w:rsidP="00EC09AE">
      <w:pPr>
        <w:jc w:val="right"/>
      </w:pPr>
      <w:r>
        <w:t xml:space="preserve">                                                                                 и коммунального хозяйства  </w:t>
      </w:r>
    </w:p>
    <w:p w:rsidR="00EC09AE" w:rsidRDefault="00EC09AE" w:rsidP="00EC09AE">
      <w:pPr>
        <w:jc w:val="right"/>
      </w:pPr>
      <w:r>
        <w:t xml:space="preserve">                               _____________________ </w:t>
      </w:r>
      <w:proofErr w:type="spellStart"/>
      <w:r>
        <w:t>Б.В.Биктимиров</w:t>
      </w:r>
      <w:proofErr w:type="spellEnd"/>
    </w:p>
    <w:p w:rsidR="00EC09AE" w:rsidRDefault="00EC09AE" w:rsidP="00EC09AE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>«_____»____________ 2017г.</w:t>
      </w:r>
    </w:p>
    <w:p w:rsidR="00A94620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94620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94620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94620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94620" w:rsidRPr="00E3103D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A94620" w:rsidRDefault="00A94620" w:rsidP="00A94620">
      <w:pPr>
        <w:jc w:val="center"/>
        <w:rPr>
          <w:b/>
        </w:rPr>
      </w:pPr>
    </w:p>
    <w:p w:rsidR="00A94620" w:rsidRDefault="00A94620" w:rsidP="00A94620">
      <w:pPr>
        <w:jc w:val="center"/>
        <w:rPr>
          <w:b/>
        </w:rPr>
      </w:pPr>
    </w:p>
    <w:p w:rsidR="00A94620" w:rsidRPr="007B6C4A" w:rsidRDefault="00A94620" w:rsidP="00A94620">
      <w:pPr>
        <w:jc w:val="center"/>
        <w:rPr>
          <w:b/>
        </w:rPr>
      </w:pPr>
    </w:p>
    <w:p w:rsidR="00A94620" w:rsidRPr="007B6C4A" w:rsidRDefault="00A94620" w:rsidP="00A9462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B6C4A">
        <w:rPr>
          <w:b/>
          <w:caps/>
        </w:rPr>
        <w:t xml:space="preserve"> Программа подготовки </w:t>
      </w:r>
      <w:r>
        <w:rPr>
          <w:b/>
          <w:caps/>
        </w:rPr>
        <w:t>квалифицированных рабочих и служащих</w:t>
      </w:r>
    </w:p>
    <w:p w:rsidR="00A94620" w:rsidRPr="005A628E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caps/>
        </w:rPr>
      </w:pPr>
      <w:r w:rsidRPr="007B6C4A">
        <w:t>профессиональной образовательной организации</w:t>
      </w:r>
      <w:r>
        <w:t xml:space="preserve"> </w:t>
      </w:r>
    </w:p>
    <w:p w:rsidR="00A94620" w:rsidRDefault="00A94620" w:rsidP="00A94620">
      <w:pPr>
        <w:jc w:val="center"/>
        <w:rPr>
          <w:b/>
        </w:rPr>
      </w:pPr>
      <w:r w:rsidRPr="00C85E8B">
        <w:rPr>
          <w:b/>
        </w:rPr>
        <w:t xml:space="preserve">      ГА</w:t>
      </w:r>
      <w:r>
        <w:rPr>
          <w:b/>
        </w:rPr>
        <w:t>П</w:t>
      </w:r>
      <w:r w:rsidRPr="00C85E8B">
        <w:rPr>
          <w:b/>
        </w:rPr>
        <w:t xml:space="preserve">ОУ </w:t>
      </w:r>
      <w:r>
        <w:rPr>
          <w:b/>
        </w:rPr>
        <w:t xml:space="preserve"> </w:t>
      </w:r>
      <w:r w:rsidRPr="00C85E8B">
        <w:rPr>
          <w:b/>
        </w:rPr>
        <w:t>Башкирский</w:t>
      </w:r>
      <w:r>
        <w:rPr>
          <w:b/>
        </w:rPr>
        <w:t xml:space="preserve"> колледж</w:t>
      </w:r>
      <w:r w:rsidRPr="00C85E8B">
        <w:rPr>
          <w:b/>
        </w:rPr>
        <w:t xml:space="preserve"> архитектур</w:t>
      </w:r>
      <w:r>
        <w:rPr>
          <w:b/>
        </w:rPr>
        <w:t>ы, строительства</w:t>
      </w:r>
    </w:p>
    <w:p w:rsidR="00A94620" w:rsidRPr="00C85E8B" w:rsidRDefault="00A94620" w:rsidP="00A94620">
      <w:pPr>
        <w:jc w:val="center"/>
        <w:rPr>
          <w:b/>
        </w:rPr>
      </w:pPr>
      <w:r>
        <w:rPr>
          <w:b/>
        </w:rPr>
        <w:t>и коммунального хозяйства</w:t>
      </w:r>
    </w:p>
    <w:p w:rsidR="00A94620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E3103D">
        <w:t xml:space="preserve">по </w:t>
      </w:r>
      <w:r>
        <w:t>профессии</w:t>
      </w:r>
      <w:r w:rsidRPr="00E3103D">
        <w:t xml:space="preserve"> </w:t>
      </w:r>
    </w:p>
    <w:p w:rsidR="00A94620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proofErr w:type="gramStart"/>
      <w:r>
        <w:rPr>
          <w:b/>
        </w:rPr>
        <w:t xml:space="preserve">15.01.05 </w:t>
      </w:r>
      <w:r w:rsidRPr="00027434">
        <w:rPr>
          <w:b/>
        </w:rPr>
        <w:t xml:space="preserve"> </w:t>
      </w:r>
      <w:r>
        <w:rPr>
          <w:b/>
        </w:rPr>
        <w:t>Сварщик (ручной и частично механизированной сварки (наплавки)</w:t>
      </w:r>
      <w:proofErr w:type="gramEnd"/>
    </w:p>
    <w:p w:rsidR="00A94620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A94620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A94620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A94620" w:rsidRPr="00027434" w:rsidRDefault="00A94620" w:rsidP="00A9462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A94620" w:rsidRDefault="00A94620" w:rsidP="00A9462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A94620" w:rsidRDefault="00A94620" w:rsidP="00A94620">
      <w:pPr>
        <w:widowControl w:val="0"/>
        <w:suppressAutoHyphens/>
      </w:pPr>
    </w:p>
    <w:p w:rsidR="00A94620" w:rsidRPr="00493859" w:rsidRDefault="00A94620" w:rsidP="00A94620">
      <w:pPr>
        <w:widowControl w:val="0"/>
        <w:suppressAutoHyphens/>
        <w:rPr>
          <w:color w:val="FF0000"/>
        </w:rPr>
      </w:pPr>
      <w:r>
        <w:t xml:space="preserve">                                                                                          </w:t>
      </w:r>
    </w:p>
    <w:p w:rsidR="00A94620" w:rsidRDefault="00A94620" w:rsidP="00A94620">
      <w:pPr>
        <w:widowControl w:val="0"/>
        <w:suppressAutoHyphens/>
      </w:pPr>
    </w:p>
    <w:p w:rsidR="00A94620" w:rsidRDefault="00A94620" w:rsidP="00A94620">
      <w:pPr>
        <w:widowControl w:val="0"/>
        <w:suppressAutoHyphens/>
      </w:pPr>
    </w:p>
    <w:p w:rsidR="00A94620" w:rsidRDefault="00A94620" w:rsidP="00A94620">
      <w:pPr>
        <w:widowControl w:val="0"/>
        <w:suppressAutoHyphens/>
      </w:pPr>
    </w:p>
    <w:p w:rsidR="00A94620" w:rsidRDefault="00A94620" w:rsidP="00A94620">
      <w:pPr>
        <w:widowControl w:val="0"/>
        <w:suppressAutoHyphens/>
      </w:pPr>
    </w:p>
    <w:p w:rsidR="00A94620" w:rsidRDefault="00A94620" w:rsidP="00A94620">
      <w:pPr>
        <w:widowControl w:val="0"/>
        <w:suppressAutoHyphens/>
        <w:jc w:val="center"/>
      </w:pPr>
    </w:p>
    <w:p w:rsidR="00A94620" w:rsidRDefault="00A94620" w:rsidP="00A94620">
      <w:pPr>
        <w:widowControl w:val="0"/>
        <w:suppressAutoHyphens/>
        <w:jc w:val="center"/>
      </w:pPr>
    </w:p>
    <w:p w:rsidR="00A94620" w:rsidRDefault="00A94620" w:rsidP="00A94620">
      <w:pPr>
        <w:widowControl w:val="0"/>
        <w:suppressAutoHyphens/>
        <w:jc w:val="center"/>
      </w:pPr>
    </w:p>
    <w:p w:rsidR="00A94620" w:rsidRDefault="00A94620" w:rsidP="00A94620">
      <w:pPr>
        <w:widowControl w:val="0"/>
        <w:suppressAutoHyphens/>
        <w:jc w:val="center"/>
      </w:pPr>
    </w:p>
    <w:p w:rsidR="00A94620" w:rsidRDefault="00A94620" w:rsidP="00A94620">
      <w:pPr>
        <w:widowControl w:val="0"/>
        <w:suppressAutoHyphens/>
        <w:jc w:val="center"/>
      </w:pPr>
    </w:p>
    <w:p w:rsidR="00A94620" w:rsidRDefault="00A94620" w:rsidP="00A94620">
      <w:pPr>
        <w:widowControl w:val="0"/>
        <w:suppressAutoHyphens/>
        <w:jc w:val="center"/>
      </w:pPr>
    </w:p>
    <w:p w:rsidR="00A94620" w:rsidRDefault="00A94620" w:rsidP="00A94620">
      <w:pPr>
        <w:widowControl w:val="0"/>
        <w:suppressAutoHyphens/>
        <w:jc w:val="center"/>
      </w:pPr>
    </w:p>
    <w:p w:rsidR="00A94620" w:rsidRDefault="00A94620" w:rsidP="00A94620">
      <w:pPr>
        <w:widowControl w:val="0"/>
        <w:suppressAutoHyphens/>
        <w:jc w:val="center"/>
      </w:pPr>
    </w:p>
    <w:p w:rsidR="00A94620" w:rsidRDefault="00A94620" w:rsidP="00A94620">
      <w:pPr>
        <w:widowControl w:val="0"/>
        <w:suppressAutoHyphens/>
        <w:jc w:val="center"/>
      </w:pPr>
    </w:p>
    <w:p w:rsidR="00A94620" w:rsidRDefault="00A94620" w:rsidP="00A94620">
      <w:pPr>
        <w:spacing w:line="360" w:lineRule="auto"/>
        <w:ind w:firstLine="709"/>
        <w:jc w:val="both"/>
      </w:pPr>
    </w:p>
    <w:p w:rsidR="00A94620" w:rsidRDefault="00A94620" w:rsidP="00A94620">
      <w:pPr>
        <w:spacing w:line="360" w:lineRule="auto"/>
        <w:ind w:firstLine="709"/>
        <w:jc w:val="both"/>
      </w:pPr>
    </w:p>
    <w:p w:rsidR="00A94620" w:rsidRDefault="00A94620" w:rsidP="00A94620">
      <w:pPr>
        <w:spacing w:line="360" w:lineRule="auto"/>
        <w:ind w:firstLine="709"/>
        <w:jc w:val="both"/>
      </w:pPr>
    </w:p>
    <w:p w:rsidR="00A94620" w:rsidRDefault="002B1EBA" w:rsidP="00A94620">
      <w:pPr>
        <w:spacing w:line="360" w:lineRule="auto"/>
        <w:ind w:firstLine="709"/>
        <w:jc w:val="center"/>
      </w:pPr>
      <w:r>
        <w:t>2017</w:t>
      </w:r>
    </w:p>
    <w:p w:rsidR="00A94620" w:rsidRDefault="00A94620" w:rsidP="00A94620">
      <w:pPr>
        <w:spacing w:line="360" w:lineRule="auto"/>
        <w:ind w:firstLine="709"/>
        <w:jc w:val="center"/>
      </w:pPr>
    </w:p>
    <w:p w:rsidR="00A94620" w:rsidRDefault="00A94620" w:rsidP="00A94620">
      <w:pPr>
        <w:spacing w:line="360" w:lineRule="auto"/>
        <w:ind w:firstLine="709"/>
        <w:jc w:val="center"/>
      </w:pPr>
    </w:p>
    <w:p w:rsidR="00A94620" w:rsidRDefault="00A94620" w:rsidP="00A94620">
      <w:pPr>
        <w:widowControl w:val="0"/>
        <w:suppressAutoHyphens/>
        <w:jc w:val="both"/>
        <w:rPr>
          <w:b/>
        </w:rPr>
      </w:pPr>
    </w:p>
    <w:p w:rsidR="00A94620" w:rsidRPr="00167E08" w:rsidRDefault="00A94620" w:rsidP="00A94620">
      <w:pPr>
        <w:widowControl w:val="0"/>
        <w:suppressAutoHyphens/>
        <w:jc w:val="both"/>
        <w:rPr>
          <w:b/>
          <w:caps/>
          <w:vertAlign w:val="superscript"/>
        </w:rPr>
      </w:pPr>
      <w:r w:rsidRPr="00167E08">
        <w:rPr>
          <w:b/>
        </w:rPr>
        <w:t>Аннотация программы</w:t>
      </w:r>
      <w:r w:rsidRPr="00167E08">
        <w:rPr>
          <w:b/>
          <w:caps/>
        </w:rPr>
        <w:t xml:space="preserve"> </w:t>
      </w:r>
    </w:p>
    <w:p w:rsidR="00A94620" w:rsidRPr="00167E08" w:rsidRDefault="00A94620" w:rsidP="00A94620">
      <w:pPr>
        <w:widowControl w:val="0"/>
        <w:suppressAutoHyphens/>
        <w:jc w:val="both"/>
      </w:pPr>
    </w:p>
    <w:p w:rsidR="00A94620" w:rsidRPr="00493859" w:rsidRDefault="00A94620" w:rsidP="00562BB3">
      <w:pPr>
        <w:autoSpaceDE w:val="0"/>
        <w:autoSpaceDN w:val="0"/>
        <w:adjustRightInd w:val="0"/>
        <w:spacing w:line="180" w:lineRule="atLeast"/>
        <w:rPr>
          <w:color w:val="FF0000"/>
        </w:rPr>
      </w:pPr>
      <w:proofErr w:type="gramStart"/>
      <w:r w:rsidRPr="002273F4">
        <w:t xml:space="preserve">Программа подготовки </w:t>
      </w:r>
      <w:r>
        <w:t>квалифицированных рабочих и служащих</w:t>
      </w:r>
      <w:r w:rsidRPr="002273F4">
        <w:t xml:space="preserve">  (далее ПП</w:t>
      </w:r>
      <w:r>
        <w:t>КРС</w:t>
      </w:r>
      <w:r w:rsidRPr="002273F4">
        <w:t>)  ГА</w:t>
      </w:r>
      <w:r>
        <w:t>П</w:t>
      </w:r>
      <w:r w:rsidRPr="002273F4">
        <w:t xml:space="preserve">ОУ </w:t>
      </w:r>
      <w:r>
        <w:t xml:space="preserve"> </w:t>
      </w:r>
      <w:r w:rsidRPr="002273F4">
        <w:t xml:space="preserve"> Башкирский </w:t>
      </w:r>
      <w:r>
        <w:t xml:space="preserve">колледж </w:t>
      </w:r>
      <w:r w:rsidRPr="002273F4">
        <w:t>архитектур</w:t>
      </w:r>
      <w:r>
        <w:t xml:space="preserve">ы, </w:t>
      </w:r>
      <w:r w:rsidRPr="002273F4">
        <w:t>строитель</w:t>
      </w:r>
      <w:r>
        <w:t>ства и коммунального хозяйства,</w:t>
      </w:r>
      <w:r w:rsidRPr="002273F4">
        <w:t xml:space="preserve">  составлена на основе федерального государственного образовательного стандарта среднего профессионального образования   по</w:t>
      </w:r>
      <w:r>
        <w:t xml:space="preserve"> профессии </w:t>
      </w:r>
      <w:r w:rsidRPr="002273F4">
        <w:t xml:space="preserve"> </w:t>
      </w:r>
      <w:r w:rsidRPr="00520952">
        <w:t>15.01.05  Сварщик (ручной и частично механизированной сварки (наплавки),</w:t>
      </w:r>
      <w:r w:rsidRPr="00084E8B">
        <w:t xml:space="preserve">  утвержденного приказом Министерства образования и науки Российской Федерации (рег. №</w:t>
      </w:r>
      <w:r w:rsidR="00562BB3">
        <w:t xml:space="preserve"> 41197</w:t>
      </w:r>
      <w:r w:rsidRPr="00084E8B">
        <w:t xml:space="preserve">  от </w:t>
      </w:r>
      <w:r w:rsidR="00562BB3">
        <w:t>24.02.2016</w:t>
      </w:r>
      <w:r w:rsidRPr="00084E8B">
        <w:t>),</w:t>
      </w:r>
      <w:r w:rsidRPr="00516E90">
        <w:t xml:space="preserve">  Приказ «</w:t>
      </w:r>
      <w:r>
        <w:t>О внесении изменений в ФГОС СПО</w:t>
      </w:r>
      <w:r w:rsidRPr="00516E90">
        <w:t xml:space="preserve">»» от </w:t>
      </w:r>
      <w:r w:rsidR="00562BB3">
        <w:t>14.09.2016</w:t>
      </w:r>
      <w:r w:rsidRPr="00516E90">
        <w:t xml:space="preserve"> №</w:t>
      </w:r>
      <w:r w:rsidR="00562BB3">
        <w:t>1193</w:t>
      </w:r>
      <w:r w:rsidRPr="00516E90">
        <w:t>, зарегистрирован в</w:t>
      </w:r>
      <w:proofErr w:type="gramEnd"/>
      <w:r w:rsidRPr="00516E90">
        <w:t xml:space="preserve"> </w:t>
      </w:r>
      <w:proofErr w:type="gramStart"/>
      <w:r w:rsidRPr="00516E90">
        <w:t>Минюсте</w:t>
      </w:r>
      <w:proofErr w:type="gramEnd"/>
      <w:r w:rsidRPr="00516E90">
        <w:t xml:space="preserve"> </w:t>
      </w:r>
      <w:r w:rsidR="00562BB3">
        <w:t>05.10.2016</w:t>
      </w:r>
      <w:r w:rsidRPr="00516E90">
        <w:t xml:space="preserve"> №</w:t>
      </w:r>
      <w:r w:rsidR="00562BB3">
        <w:t>43932</w:t>
      </w:r>
    </w:p>
    <w:p w:rsidR="00A94620" w:rsidRPr="002273F4" w:rsidRDefault="00A94620" w:rsidP="00A94620">
      <w:pPr>
        <w:jc w:val="both"/>
      </w:pPr>
    </w:p>
    <w:p w:rsidR="00A94620" w:rsidRPr="002273F4" w:rsidRDefault="00A94620" w:rsidP="00A94620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A94620" w:rsidRPr="007939F2" w:rsidRDefault="00A94620" w:rsidP="00A94620">
      <w:pPr>
        <w:jc w:val="both"/>
      </w:pPr>
    </w:p>
    <w:p w:rsidR="00A94620" w:rsidRPr="005A628E" w:rsidRDefault="00A94620" w:rsidP="00A94620">
      <w:pPr>
        <w:jc w:val="both"/>
        <w:rPr>
          <w:b/>
        </w:rPr>
      </w:pPr>
      <w:r w:rsidRPr="005A628E">
        <w:rPr>
          <w:b/>
        </w:rPr>
        <w:t>Составители:</w:t>
      </w:r>
    </w:p>
    <w:p w:rsidR="00A94620" w:rsidRDefault="00EC09AE" w:rsidP="002B1EBA">
      <w:pPr>
        <w:jc w:val="both"/>
      </w:pPr>
      <w:r>
        <w:t>Уральская О.С. -</w:t>
      </w:r>
      <w:r w:rsidR="002B1EBA" w:rsidRPr="002B1EBA">
        <w:t xml:space="preserve"> </w:t>
      </w:r>
      <w:r w:rsidR="002B1EBA">
        <w:t>преподаватель дисциплин профессионального цикла</w:t>
      </w:r>
    </w:p>
    <w:p w:rsidR="00A94620" w:rsidRPr="005A628E" w:rsidRDefault="002B1EBA" w:rsidP="002B1EBA">
      <w:pPr>
        <w:rPr>
          <w:sz w:val="16"/>
          <w:szCs w:val="16"/>
        </w:rPr>
      </w:pPr>
      <w:r>
        <w:t xml:space="preserve"> </w:t>
      </w:r>
      <w:proofErr w:type="spellStart"/>
      <w:r w:rsidR="00A94620">
        <w:t>Терегулова</w:t>
      </w:r>
      <w:proofErr w:type="spellEnd"/>
      <w:r w:rsidR="00A94620">
        <w:t xml:space="preserve"> Э.М. - методист</w:t>
      </w:r>
    </w:p>
    <w:p w:rsidR="00A94620" w:rsidRPr="007939F2" w:rsidRDefault="00A94620" w:rsidP="00A94620">
      <w:pPr>
        <w:jc w:val="both"/>
      </w:pPr>
    </w:p>
    <w:p w:rsidR="00A94620" w:rsidRPr="007939F2" w:rsidRDefault="00A94620" w:rsidP="00A94620">
      <w:pPr>
        <w:jc w:val="both"/>
      </w:pPr>
      <w:r w:rsidRPr="005A628E">
        <w:rPr>
          <w:b/>
        </w:rPr>
        <w:t>Правообладатель программы:</w:t>
      </w:r>
      <w:r w:rsidRPr="007939F2">
        <w:t xml:space="preserve"> ГА</w:t>
      </w:r>
      <w:r>
        <w:t xml:space="preserve">ПОУ </w:t>
      </w:r>
      <w:r w:rsidRPr="007939F2">
        <w:t xml:space="preserve"> Башкирский</w:t>
      </w:r>
      <w:r>
        <w:t xml:space="preserve"> колледж</w:t>
      </w:r>
      <w:r w:rsidRPr="007939F2">
        <w:t xml:space="preserve"> </w:t>
      </w:r>
      <w:r>
        <w:t xml:space="preserve">архитектуры, </w:t>
      </w:r>
      <w:r w:rsidRPr="007939F2">
        <w:t>строитель</w:t>
      </w:r>
      <w:r>
        <w:t xml:space="preserve">ства и коммунального хозяйства </w:t>
      </w:r>
    </w:p>
    <w:p w:rsidR="00A94620" w:rsidRDefault="00A94620" w:rsidP="00A94620">
      <w:pPr>
        <w:jc w:val="both"/>
      </w:pPr>
    </w:p>
    <w:p w:rsidR="00A94620" w:rsidRPr="007939F2" w:rsidRDefault="00A94620" w:rsidP="00A94620">
      <w:pPr>
        <w:jc w:val="both"/>
      </w:pPr>
      <w:r>
        <w:rPr>
          <w:b/>
        </w:rPr>
        <w:t xml:space="preserve"> </w:t>
      </w:r>
    </w:p>
    <w:p w:rsidR="00A94620" w:rsidRPr="007939F2" w:rsidRDefault="00A94620" w:rsidP="00A94620">
      <w:pPr>
        <w:jc w:val="both"/>
      </w:pPr>
    </w:p>
    <w:p w:rsidR="00A94620" w:rsidRPr="007939F2" w:rsidRDefault="00A94620" w:rsidP="00A94620"/>
    <w:p w:rsidR="00A94620" w:rsidRPr="007939F2" w:rsidRDefault="00A94620" w:rsidP="00A94620"/>
    <w:p w:rsidR="00A94620" w:rsidRPr="007939F2" w:rsidRDefault="00A94620" w:rsidP="00A94620"/>
    <w:p w:rsidR="00A94620" w:rsidRPr="007939F2" w:rsidRDefault="00A94620" w:rsidP="00A94620"/>
    <w:p w:rsidR="00A94620" w:rsidRPr="007939F2" w:rsidRDefault="00A94620" w:rsidP="00A94620"/>
    <w:p w:rsidR="00A94620" w:rsidRPr="007939F2" w:rsidRDefault="00A94620" w:rsidP="00A94620"/>
    <w:p w:rsidR="00A94620" w:rsidRPr="007939F2" w:rsidRDefault="00A94620" w:rsidP="00A94620"/>
    <w:p w:rsidR="00A94620" w:rsidRPr="00024A01" w:rsidRDefault="00A94620" w:rsidP="00A94620">
      <w:r w:rsidRPr="009C2608">
        <w:rPr>
          <w:color w:val="FF0000"/>
        </w:rPr>
        <w:tab/>
      </w: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Default="00A94620" w:rsidP="00A94620">
      <w:pPr>
        <w:rPr>
          <w:color w:val="FF0000"/>
        </w:rPr>
      </w:pPr>
    </w:p>
    <w:p w:rsidR="00A94620" w:rsidRPr="001D77FB" w:rsidRDefault="00A94620" w:rsidP="00A94620">
      <w:pPr>
        <w:rPr>
          <w:b/>
        </w:rPr>
      </w:pPr>
      <w:r>
        <w:rPr>
          <w:b/>
          <w:color w:val="FF0000"/>
        </w:rPr>
        <w:t xml:space="preserve">                                                      </w:t>
      </w:r>
      <w:r w:rsidRPr="001D77FB">
        <w:rPr>
          <w:b/>
        </w:rPr>
        <w:t>СОДЕРЖАНИЕ</w:t>
      </w:r>
    </w:p>
    <w:p w:rsidR="00A94620" w:rsidRPr="0099438B" w:rsidRDefault="00A94620" w:rsidP="00A94620">
      <w:pPr>
        <w:rPr>
          <w:b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816"/>
        <w:gridCol w:w="7988"/>
        <w:gridCol w:w="815"/>
      </w:tblGrid>
      <w:tr w:rsidR="00A94620" w:rsidRPr="00E14977" w:rsidTr="008F6658">
        <w:tc>
          <w:tcPr>
            <w:tcW w:w="816" w:type="dxa"/>
          </w:tcPr>
          <w:p w:rsidR="00A94620" w:rsidRPr="00E1497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335407">
              <w:t xml:space="preserve">1 </w:t>
            </w:r>
          </w:p>
        </w:tc>
        <w:tc>
          <w:tcPr>
            <w:tcW w:w="7988" w:type="dxa"/>
          </w:tcPr>
          <w:p w:rsidR="00A94620" w:rsidRPr="00E1497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335407">
              <w:t>Общие положения.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E1497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335407">
              <w:t>1.1 </w:t>
            </w:r>
          </w:p>
        </w:tc>
        <w:tc>
          <w:tcPr>
            <w:tcW w:w="7988" w:type="dxa"/>
          </w:tcPr>
          <w:p w:rsidR="00A94620" w:rsidRPr="00CD1EC1" w:rsidRDefault="00A94620" w:rsidP="00444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D1EC1">
              <w:t>Нормативно-правовые основы разработки ПП</w:t>
            </w:r>
            <w:r w:rsidR="00444264">
              <w:t>КРС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1.2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Нормативный срок освоения программы</w:t>
            </w:r>
          </w:p>
        </w:tc>
        <w:tc>
          <w:tcPr>
            <w:tcW w:w="815" w:type="dxa"/>
          </w:tcPr>
          <w:p w:rsidR="00A94620" w:rsidRPr="00365D68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2 </w:t>
            </w:r>
          </w:p>
        </w:tc>
        <w:tc>
          <w:tcPr>
            <w:tcW w:w="7988" w:type="dxa"/>
          </w:tcPr>
          <w:p w:rsidR="00A94620" w:rsidRPr="00335407" w:rsidRDefault="00A94620" w:rsidP="00444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Характеристика профессиональной деятельности выпускников и требования к результатам освоения </w:t>
            </w:r>
            <w:r>
              <w:t xml:space="preserve"> </w:t>
            </w:r>
            <w:r w:rsidR="00444264">
              <w:t xml:space="preserve"> </w:t>
            </w:r>
            <w:r w:rsidR="00444264" w:rsidRPr="00CD1EC1">
              <w:t xml:space="preserve"> ПП</w:t>
            </w:r>
            <w:r w:rsidR="00444264">
              <w:t>КРС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2.1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Область и объекты профессиональной деятельности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2.2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Виды профессиональной деятельности и компетенции</w:t>
            </w:r>
          </w:p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Документы, определяющие  содержание и организацию </w:t>
            </w:r>
            <w:r>
              <w:t xml:space="preserve"> </w:t>
            </w:r>
            <w:r w:rsidRPr="00CD1EC1">
              <w:t>образовательной  деятельности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3.1</w:t>
            </w:r>
            <w:r>
              <w:t>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Учебный план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1.1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Календарный учебный график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1.2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План учебного процесса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2.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Перечень кабинетов, лабораторий, мастерских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3.3.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Пояснительная записка к учебному плану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4.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 учебного процесса и режим занятий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5.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общеобразовательного цикла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6.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Формирование вариативной части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7.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Формы проведения консультаций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8.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Формы проведения промежуточной аттестации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9.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Формы проведения государственной (итоговой</w:t>
            </w:r>
            <w:proofErr w:type="gramStart"/>
            <w:r>
              <w:t xml:space="preserve"> )</w:t>
            </w:r>
            <w:proofErr w:type="gramEnd"/>
            <w:r>
              <w:t xml:space="preserve"> аттестации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10.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общеобразовательных и дополнительных дисциплин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11.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дисциплин и профессиональных модулей профессионального цикла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4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Материально-техническое обеспечение реализации </w:t>
            </w:r>
            <w:r>
              <w:t xml:space="preserve"> ППКРС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5.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Оценка результатов </w:t>
            </w:r>
            <w:r>
              <w:t xml:space="preserve"> ППКПС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5.1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Контроль и оценка достижений обучающихся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5.2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Порядок выполнения и защиты выпускной квалификационной работы  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5.3</w:t>
            </w: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0240">
              <w:t>Организация итоговой государственной  аттестации выпускников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Приложения: Рабочие программы учебных дисциплин и профессиональных модулей</w:t>
            </w:r>
          </w:p>
        </w:tc>
        <w:tc>
          <w:tcPr>
            <w:tcW w:w="815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94620" w:rsidRPr="00E14977" w:rsidTr="008F6658">
        <w:tc>
          <w:tcPr>
            <w:tcW w:w="816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88" w:type="dxa"/>
          </w:tcPr>
          <w:p w:rsidR="00A94620" w:rsidRPr="0033540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15" w:type="dxa"/>
          </w:tcPr>
          <w:p w:rsidR="00A94620" w:rsidRPr="00E1497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A94620" w:rsidRPr="00300DDB" w:rsidRDefault="00A94620" w:rsidP="00A94620">
      <w:pPr>
        <w:rPr>
          <w:b/>
        </w:rPr>
      </w:pPr>
    </w:p>
    <w:p w:rsidR="00A94620" w:rsidRPr="00300DDB" w:rsidRDefault="00A94620" w:rsidP="00A94620">
      <w:r w:rsidRPr="00300DDB">
        <w:t xml:space="preserve"> </w:t>
      </w:r>
    </w:p>
    <w:p w:rsidR="00A94620" w:rsidRPr="007939F2" w:rsidRDefault="00A94620" w:rsidP="00A94620">
      <w:pPr>
        <w:sectPr w:rsidR="00A94620" w:rsidRPr="007939F2" w:rsidSect="008F6658">
          <w:footerReference w:type="even" r:id="rId9"/>
          <w:foot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94620" w:rsidRPr="00090B0C" w:rsidRDefault="00A94620" w:rsidP="00A94620">
      <w:pPr>
        <w:jc w:val="center"/>
        <w:rPr>
          <w:b/>
          <w:sz w:val="28"/>
          <w:szCs w:val="28"/>
        </w:rPr>
      </w:pPr>
      <w:r w:rsidRPr="00090B0C">
        <w:rPr>
          <w:b/>
          <w:sz w:val="28"/>
          <w:szCs w:val="28"/>
        </w:rPr>
        <w:lastRenderedPageBreak/>
        <w:t>1. Общие положения</w:t>
      </w:r>
    </w:p>
    <w:p w:rsidR="00A94620" w:rsidRPr="007939F2" w:rsidRDefault="00A94620" w:rsidP="00A94620">
      <w:pPr>
        <w:jc w:val="both"/>
      </w:pPr>
    </w:p>
    <w:p w:rsidR="00A94620" w:rsidRPr="00F4708B" w:rsidRDefault="00A94620" w:rsidP="00A94620">
      <w:pPr>
        <w:jc w:val="both"/>
        <w:rPr>
          <w:b/>
        </w:rPr>
      </w:pPr>
      <w:r w:rsidRPr="007939F2">
        <w:rPr>
          <w:b/>
        </w:rPr>
        <w:t xml:space="preserve">1.1. Нормативно-правовые основы разработки </w:t>
      </w:r>
      <w:r>
        <w:rPr>
          <w:b/>
        </w:rPr>
        <w:t xml:space="preserve"> </w:t>
      </w:r>
      <w:r w:rsidRPr="00F4708B">
        <w:rPr>
          <w:b/>
        </w:rPr>
        <w:t xml:space="preserve">программы подготовки </w:t>
      </w:r>
      <w:r>
        <w:rPr>
          <w:b/>
        </w:rPr>
        <w:t>квалифицированных рабочих и служащих</w:t>
      </w:r>
    </w:p>
    <w:p w:rsidR="00A94620" w:rsidRPr="00FA15F1" w:rsidRDefault="00A94620" w:rsidP="00A94620">
      <w:pPr>
        <w:jc w:val="both"/>
      </w:pPr>
      <w:r w:rsidRPr="00EA4442">
        <w:t xml:space="preserve">     </w:t>
      </w:r>
      <w:r>
        <w:t xml:space="preserve"> </w:t>
      </w:r>
      <w:r w:rsidRPr="00EA4442">
        <w:t xml:space="preserve">     </w:t>
      </w:r>
      <w:proofErr w:type="gramStart"/>
      <w:r w:rsidRPr="00F4708B">
        <w:t xml:space="preserve">Программа подготовки </w:t>
      </w:r>
      <w:r>
        <w:t xml:space="preserve">квалифицированных </w:t>
      </w:r>
      <w:r w:rsidRPr="00135BFE">
        <w:t>рабочих  и служащих</w:t>
      </w:r>
      <w:r>
        <w:rPr>
          <w:color w:val="FF0000"/>
        </w:rPr>
        <w:t xml:space="preserve"> </w:t>
      </w:r>
      <w:r w:rsidRPr="00C85E8B">
        <w:t>-</w:t>
      </w:r>
      <w:r>
        <w:rPr>
          <w:color w:val="FF0000"/>
        </w:rPr>
        <w:t xml:space="preserve"> </w:t>
      </w:r>
      <w:r w:rsidRPr="007939F2">
        <w:t xml:space="preserve"> комплекс нормативно-методической документации, регламентирующий содержание, организацию и оценку качества подготовки обучающихся и выпускников по </w:t>
      </w:r>
      <w:r>
        <w:t>профессии</w:t>
      </w:r>
      <w:r w:rsidRPr="007939F2">
        <w:t xml:space="preserve"> </w:t>
      </w:r>
      <w:r w:rsidR="00444264" w:rsidRPr="00FA15F1">
        <w:t>15.01.05  Сварщик (ручной и частично механизированной сварки (наплавки).</w:t>
      </w:r>
      <w:proofErr w:type="gramEnd"/>
    </w:p>
    <w:p w:rsidR="00A94620" w:rsidRPr="00FA15F1" w:rsidRDefault="00A94620" w:rsidP="00A94620">
      <w:pPr>
        <w:jc w:val="both"/>
      </w:pPr>
      <w:r w:rsidRPr="00FA15F1">
        <w:t xml:space="preserve">    </w:t>
      </w:r>
      <w:r w:rsidRPr="00FA15F1">
        <w:tab/>
        <w:t xml:space="preserve">Нормативную правовую основу разработки  программы подготовки квалифицированных рабочих  и служащих (далее – ППКРС) составляют: </w:t>
      </w:r>
    </w:p>
    <w:p w:rsidR="00A94620" w:rsidRPr="00FA15F1" w:rsidRDefault="00A94620" w:rsidP="00A94620">
      <w:pPr>
        <w:pStyle w:val="aff"/>
        <w:ind w:left="0"/>
        <w:jc w:val="both"/>
        <w:rPr>
          <w:rFonts w:eastAsia="Calibri"/>
        </w:rPr>
      </w:pPr>
      <w:r w:rsidRPr="00FA15F1">
        <w:rPr>
          <w:rFonts w:eastAsia="Calibri"/>
        </w:rPr>
        <w:t>Конституция Российской Федерации;</w:t>
      </w:r>
    </w:p>
    <w:p w:rsidR="00A94620" w:rsidRPr="00FA15F1" w:rsidRDefault="00A94620" w:rsidP="00A94620">
      <w:pPr>
        <w:pStyle w:val="aff"/>
        <w:ind w:left="0"/>
        <w:jc w:val="both"/>
      </w:pPr>
      <w:r w:rsidRPr="00FA15F1">
        <w:t>Федеральный закон Российской Федерации от 29 декабря 2012г. №273-ФЗ «Об образовании в Российской Федерации»</w:t>
      </w:r>
      <w:r w:rsidRPr="00FA15F1">
        <w:rPr>
          <w:rFonts w:eastAsia="Calibri"/>
        </w:rPr>
        <w:t>;</w:t>
      </w:r>
    </w:p>
    <w:p w:rsidR="00A94620" w:rsidRPr="00FA15F1" w:rsidRDefault="00A94620" w:rsidP="00A94620">
      <w:pPr>
        <w:pStyle w:val="aff"/>
        <w:ind w:left="0"/>
        <w:jc w:val="both"/>
        <w:rPr>
          <w:rFonts w:eastAsia="Calibri"/>
        </w:rPr>
      </w:pPr>
      <w:r w:rsidRPr="00FA15F1">
        <w:rPr>
          <w:rFonts w:eastAsia="Calibri"/>
        </w:rPr>
        <w:t xml:space="preserve">Закон «Об образовании в Республике Башкортостан»  от 01.07.2013 № 696-з; </w:t>
      </w:r>
    </w:p>
    <w:p w:rsidR="00A94620" w:rsidRPr="00493859" w:rsidRDefault="00A94620" w:rsidP="00A94620">
      <w:pPr>
        <w:jc w:val="both"/>
      </w:pPr>
      <w:r w:rsidRPr="00FA15F1">
        <w:t xml:space="preserve">Федеральный государственный образовательный стандарт  среднего профессионального образования   по профессии </w:t>
      </w:r>
      <w:r w:rsidR="00444264" w:rsidRPr="00FA15F1">
        <w:t>15.01.05  Сварщик (ручной и частично механизированной сварки (наплавки)</w:t>
      </w:r>
      <w:r w:rsidRPr="00FA15F1">
        <w:t>,  утвержденный приказом Министерства образования и науки Российской Федерации</w:t>
      </w:r>
      <w:r w:rsidRPr="00493859">
        <w:t xml:space="preserve"> (рег. №</w:t>
      </w:r>
      <w:r w:rsidR="008F6658">
        <w:t>50</w:t>
      </w:r>
      <w:r w:rsidRPr="00493859">
        <w:t xml:space="preserve">  от </w:t>
      </w:r>
      <w:r w:rsidR="008F6658">
        <w:t>29.01.2016</w:t>
      </w:r>
      <w:r w:rsidRPr="00493859">
        <w:t xml:space="preserve">), зарегистрированный Министерством юстиции Российской Федерации  (рег. № </w:t>
      </w:r>
      <w:r w:rsidR="008F6658">
        <w:t>41197</w:t>
      </w:r>
      <w:r w:rsidRPr="00493859">
        <w:t xml:space="preserve"> от </w:t>
      </w:r>
      <w:r w:rsidR="008F6658">
        <w:t>24.02.2016</w:t>
      </w:r>
      <w:r w:rsidRPr="00493859">
        <w:t xml:space="preserve"> г.); </w:t>
      </w:r>
      <w:r w:rsidR="00444264">
        <w:t xml:space="preserve"> </w:t>
      </w:r>
      <w:r w:rsidR="008F6658">
        <w:t>Приказ Министерства образования и науки Российской Федерации  «</w:t>
      </w:r>
      <w:r w:rsidR="00444264">
        <w:t>О внесение изменений в некоторые</w:t>
      </w:r>
      <w:r w:rsidR="008F6658">
        <w:t xml:space="preserve"> приказы МО РФ, касающиеся ФГОС СПО»        № 1193 от 14.09.2016 г., зарегистрированный</w:t>
      </w:r>
      <w:r w:rsidR="008F6658" w:rsidRPr="008F6658">
        <w:t xml:space="preserve"> </w:t>
      </w:r>
      <w:r w:rsidR="008F6658" w:rsidRPr="00493859">
        <w:t>Министерством юстиции Российской Федерации</w:t>
      </w:r>
      <w:r w:rsidR="008F6658">
        <w:t xml:space="preserve"> (рег.№43932 от 05.10.2016); </w:t>
      </w:r>
      <w:r w:rsidR="008F6658" w:rsidRPr="00493859">
        <w:t xml:space="preserve">  </w:t>
      </w:r>
    </w:p>
    <w:p w:rsidR="00A94620" w:rsidRPr="00A5239F" w:rsidRDefault="00A94620" w:rsidP="00A94620">
      <w:pPr>
        <w:pStyle w:val="aff"/>
        <w:ind w:left="0"/>
        <w:rPr>
          <w:rFonts w:eastAsia="Calibri"/>
        </w:rPr>
      </w:pPr>
      <w:r w:rsidRPr="006E7902">
        <w:rPr>
          <w:rFonts w:eastAsia="Calibri"/>
        </w:rPr>
        <w:t>Постановление Министерства образования и науки Российской Федерации  от 16.08.2013 №968 «Об утверждении Порядка проведения государственной итоговой аттестации по образовательным программам  среднего профессионального образования»;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Постановление Министерства образования Республики Башкортостан №2165 от 16.12.2013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государственной услуги среднего профессионального образования»;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28.08.2009 г.;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28.08.2009 г;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 xml:space="preserve">Приказ  Министерства образования и науки Российской Федерации    «Об утверждении Положения о  практике </w:t>
      </w:r>
      <w:proofErr w:type="gramStart"/>
      <w:r w:rsidRPr="00A5239F">
        <w:rPr>
          <w:rFonts w:eastAsia="Calibri"/>
        </w:rPr>
        <w:t>обучающихся</w:t>
      </w:r>
      <w:proofErr w:type="gramEnd"/>
      <w:r w:rsidRPr="00A5239F">
        <w:rPr>
          <w:rFonts w:eastAsia="Calibri"/>
        </w:rPr>
        <w:t>, осваивающих основные профессиональные  образовательные программы среднего профессионального образования», Приказ Министерства образования и науки Российской Федерации  №291 от 18 апреля 2013г.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Закон Республики Башкортостан от 15.02.1999 г. № 216-з «О языках народов Республики Башкортостан»;</w:t>
      </w:r>
    </w:p>
    <w:p w:rsidR="00A94620" w:rsidRDefault="00A94620" w:rsidP="00A94620">
      <w:pPr>
        <w:pStyle w:val="aff"/>
        <w:widowControl w:val="0"/>
        <w:autoSpaceDE w:val="0"/>
        <w:autoSpaceDN w:val="0"/>
        <w:adjustRightInd w:val="0"/>
        <w:ind w:left="0"/>
        <w:rPr>
          <w:rFonts w:cs="Tahoma"/>
        </w:rPr>
      </w:pPr>
      <w:r w:rsidRPr="00A5239F">
        <w:rPr>
          <w:rFonts w:cs="Tahoma"/>
        </w:rPr>
        <w:t>Постановление Правительства РФ от 10.02.2014 N 92 "Об утверждении Правил участия 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</w:t>
      </w:r>
    </w:p>
    <w:p w:rsidR="00A94620" w:rsidRPr="00A5239F" w:rsidRDefault="00A94620" w:rsidP="00A94620">
      <w:pPr>
        <w:pStyle w:val="aff"/>
        <w:widowControl w:val="0"/>
        <w:autoSpaceDE w:val="0"/>
        <w:autoSpaceDN w:val="0"/>
        <w:adjustRightInd w:val="0"/>
        <w:ind w:left="0"/>
        <w:rPr>
          <w:rFonts w:cs="Tahoma"/>
        </w:rPr>
      </w:pPr>
      <w:r>
        <w:rPr>
          <w:rFonts w:cs="Tahoma"/>
        </w:rPr>
        <w:t xml:space="preserve">Приказ </w:t>
      </w:r>
      <w:proofErr w:type="spellStart"/>
      <w:r>
        <w:rPr>
          <w:rFonts w:cs="Tahoma"/>
        </w:rPr>
        <w:t>Минобрнауки</w:t>
      </w:r>
      <w:proofErr w:type="spellEnd"/>
      <w:r>
        <w:rPr>
          <w:rFonts w:cs="Tahoma"/>
        </w:rPr>
        <w:t xml:space="preserve"> России от 14.06.2013 №464 «О порядке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A94620" w:rsidRDefault="00A94620" w:rsidP="00A94620">
      <w:pPr>
        <w:jc w:val="both"/>
        <w:rPr>
          <w:b/>
        </w:rPr>
      </w:pPr>
    </w:p>
    <w:p w:rsidR="00A94620" w:rsidRDefault="00A94620" w:rsidP="00A94620">
      <w:pPr>
        <w:jc w:val="both"/>
        <w:rPr>
          <w:b/>
        </w:rPr>
      </w:pPr>
    </w:p>
    <w:p w:rsidR="00A94620" w:rsidRPr="00A1296E" w:rsidRDefault="00A94620" w:rsidP="00A94620">
      <w:pPr>
        <w:jc w:val="both"/>
        <w:rPr>
          <w:b/>
        </w:rPr>
      </w:pPr>
      <w:r w:rsidRPr="007939F2">
        <w:rPr>
          <w:b/>
        </w:rPr>
        <w:lastRenderedPageBreak/>
        <w:t>1.2</w:t>
      </w:r>
      <w:r w:rsidRPr="00A1296E">
        <w:rPr>
          <w:b/>
        </w:rPr>
        <w:t>.  Нормативный срок освоения программы</w:t>
      </w:r>
    </w:p>
    <w:p w:rsidR="00A94620" w:rsidRPr="0000443A" w:rsidRDefault="00A94620" w:rsidP="00A94620">
      <w:pPr>
        <w:jc w:val="both"/>
      </w:pPr>
      <w:r w:rsidRPr="00A1296E">
        <w:t xml:space="preserve">         </w:t>
      </w:r>
      <w:proofErr w:type="gramStart"/>
      <w:r w:rsidRPr="0000443A">
        <w:t xml:space="preserve">Нормативный срок получения СПО по профессии </w:t>
      </w:r>
      <w:r w:rsidR="008F6658" w:rsidRPr="008F6658">
        <w:t>15.01.05  Сварщик (ручной и частично механизированной сварки (наплавки)</w:t>
      </w:r>
      <w:r w:rsidR="008F6658">
        <w:t xml:space="preserve">, </w:t>
      </w:r>
      <w:r w:rsidR="009C78B8">
        <w:t xml:space="preserve"> в очной форме обучения </w:t>
      </w:r>
      <w:r w:rsidRPr="0000443A">
        <w:t xml:space="preserve">  2 года 10 месяцев на базе основного общего образования.</w:t>
      </w:r>
      <w:proofErr w:type="gramEnd"/>
    </w:p>
    <w:p w:rsidR="00A94620" w:rsidRDefault="00A94620" w:rsidP="00A94620">
      <w:pPr>
        <w:jc w:val="both"/>
      </w:pPr>
    </w:p>
    <w:p w:rsidR="00A94620" w:rsidRDefault="00A94620" w:rsidP="00A94620">
      <w:pPr>
        <w:jc w:val="both"/>
      </w:pPr>
    </w:p>
    <w:p w:rsidR="00A94620" w:rsidRPr="00090B0C" w:rsidRDefault="00A94620" w:rsidP="00A94620">
      <w:pPr>
        <w:jc w:val="center"/>
        <w:rPr>
          <w:b/>
          <w:sz w:val="28"/>
          <w:szCs w:val="28"/>
        </w:rPr>
      </w:pPr>
      <w:r w:rsidRPr="00090B0C">
        <w:rPr>
          <w:b/>
          <w:sz w:val="28"/>
          <w:szCs w:val="28"/>
        </w:rPr>
        <w:t>2.  Характеристика профессиональной деятельности</w:t>
      </w:r>
    </w:p>
    <w:p w:rsidR="00A94620" w:rsidRPr="000F33F7" w:rsidRDefault="00A94620" w:rsidP="00A94620">
      <w:pPr>
        <w:jc w:val="center"/>
        <w:rPr>
          <w:b/>
          <w:sz w:val="28"/>
          <w:szCs w:val="28"/>
        </w:rPr>
      </w:pPr>
      <w:r w:rsidRPr="00090B0C">
        <w:rPr>
          <w:b/>
          <w:sz w:val="28"/>
          <w:szCs w:val="28"/>
        </w:rPr>
        <w:t xml:space="preserve">выпускников и требования к результатам освоения </w:t>
      </w:r>
      <w:r>
        <w:rPr>
          <w:b/>
          <w:sz w:val="28"/>
          <w:szCs w:val="28"/>
        </w:rPr>
        <w:t xml:space="preserve">  </w:t>
      </w:r>
      <w:r w:rsidRPr="000F33F7">
        <w:rPr>
          <w:b/>
          <w:sz w:val="28"/>
          <w:szCs w:val="28"/>
        </w:rPr>
        <w:t xml:space="preserve">программы подготовки </w:t>
      </w:r>
      <w:r>
        <w:rPr>
          <w:b/>
          <w:sz w:val="28"/>
          <w:szCs w:val="28"/>
        </w:rPr>
        <w:t>квалифицированных рабочих и служащих</w:t>
      </w:r>
      <w:r w:rsidRPr="000F33F7">
        <w:rPr>
          <w:b/>
          <w:sz w:val="28"/>
          <w:szCs w:val="28"/>
        </w:rPr>
        <w:t xml:space="preserve"> </w:t>
      </w:r>
    </w:p>
    <w:p w:rsidR="00A94620" w:rsidRPr="000F33F7" w:rsidRDefault="00A94620" w:rsidP="00A94620">
      <w:pPr>
        <w:jc w:val="center"/>
        <w:rPr>
          <w:b/>
          <w:sz w:val="28"/>
          <w:szCs w:val="28"/>
        </w:rPr>
      </w:pPr>
      <w:r w:rsidRPr="00090B0C">
        <w:rPr>
          <w:b/>
          <w:sz w:val="28"/>
          <w:szCs w:val="28"/>
        </w:rPr>
        <w:t xml:space="preserve"> </w:t>
      </w:r>
    </w:p>
    <w:p w:rsidR="00A94620" w:rsidRPr="000F33F7" w:rsidRDefault="00A94620" w:rsidP="00A94620">
      <w:pPr>
        <w:jc w:val="both"/>
      </w:pPr>
    </w:p>
    <w:p w:rsidR="00A94620" w:rsidRPr="008A44EF" w:rsidRDefault="00A94620" w:rsidP="00A94620">
      <w:pPr>
        <w:jc w:val="both"/>
        <w:rPr>
          <w:color w:val="548DD4"/>
        </w:rPr>
      </w:pPr>
      <w:r w:rsidRPr="000F33F7">
        <w:rPr>
          <w:b/>
        </w:rPr>
        <w:t>2.1.  Область</w:t>
      </w:r>
      <w:r w:rsidRPr="008A44EF">
        <w:rPr>
          <w:b/>
          <w:color w:val="548DD4"/>
        </w:rPr>
        <w:t xml:space="preserve">  </w:t>
      </w:r>
      <w:r w:rsidRPr="000F33F7">
        <w:rPr>
          <w:b/>
        </w:rPr>
        <w:t>профессиональной деятельности</w:t>
      </w:r>
    </w:p>
    <w:p w:rsidR="00A94620" w:rsidRDefault="002F2B9F" w:rsidP="00A94620">
      <w:pPr>
        <w:jc w:val="both"/>
      </w:pPr>
      <w:r>
        <w:t xml:space="preserve">     </w:t>
      </w:r>
      <w:r w:rsidR="00A94620">
        <w:t xml:space="preserve"> </w:t>
      </w:r>
      <w:r w:rsidR="00A94620" w:rsidRPr="007939F2">
        <w:t>Область профессиональной деятельности выпускник</w:t>
      </w:r>
      <w:r w:rsidR="00A94620">
        <w:t>ов</w:t>
      </w:r>
      <w:r w:rsidR="00A94620" w:rsidRPr="007939F2">
        <w:t xml:space="preserve">: </w:t>
      </w:r>
      <w:r>
        <w:t xml:space="preserve"> изготовление, реконструкция, монтаж, ремонт и строительство конструкций различного назначения с применением ручной и частично-механизированной сварки (наплавки) во всех пространственных положениях сварного шва.</w:t>
      </w:r>
    </w:p>
    <w:p w:rsidR="00A94620" w:rsidRPr="007939F2" w:rsidRDefault="00A94620" w:rsidP="00A94620">
      <w:pPr>
        <w:widowControl w:val="0"/>
        <w:autoSpaceDE w:val="0"/>
        <w:autoSpaceDN w:val="0"/>
        <w:adjustRightInd w:val="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939F2">
        <w:t>Объектами профессиональной деятельности выпускников являются:</w:t>
      </w:r>
    </w:p>
    <w:p w:rsidR="00A94620" w:rsidRDefault="002F2B9F" w:rsidP="00A94620">
      <w:pPr>
        <w:jc w:val="both"/>
      </w:pPr>
      <w:r>
        <w:t xml:space="preserve"> технологические процессы сборки, ручной и частично механизированной сварки (наплавки) конструкций;</w:t>
      </w:r>
    </w:p>
    <w:p w:rsidR="002F2B9F" w:rsidRDefault="002F2B9F" w:rsidP="00A94620">
      <w:pPr>
        <w:jc w:val="both"/>
      </w:pPr>
      <w:r>
        <w:t>сварочное оборудование и источники питания, сборочно-сварочные приспособления;</w:t>
      </w:r>
    </w:p>
    <w:p w:rsidR="002F2B9F" w:rsidRDefault="002F2B9F" w:rsidP="00A94620">
      <w:pPr>
        <w:jc w:val="both"/>
      </w:pPr>
      <w:r>
        <w:t>детали, узлы и конструкции из углеродистых и конструкционных сталей и из цветных металлов и сплавов;</w:t>
      </w:r>
    </w:p>
    <w:p w:rsidR="002F2B9F" w:rsidRPr="007939F2" w:rsidRDefault="002F2B9F" w:rsidP="00A94620">
      <w:pPr>
        <w:jc w:val="both"/>
      </w:pPr>
      <w:r>
        <w:t>конструкторская, техническая, технологическая и нормативная документация.</w:t>
      </w:r>
    </w:p>
    <w:p w:rsidR="00A94620" w:rsidRPr="007939F2" w:rsidRDefault="00A94620" w:rsidP="00A94620"/>
    <w:p w:rsidR="00A94620" w:rsidRPr="0057399C" w:rsidRDefault="00A94620" w:rsidP="00A94620">
      <w:pPr>
        <w:rPr>
          <w:b/>
        </w:rPr>
      </w:pPr>
      <w:r w:rsidRPr="0057399C">
        <w:rPr>
          <w:b/>
        </w:rPr>
        <w:t>2.2. Виды профессиональной деятельности и компетенции</w:t>
      </w:r>
    </w:p>
    <w:p w:rsidR="00A94620" w:rsidRPr="0057399C" w:rsidRDefault="00A94620" w:rsidP="00A94620">
      <w:pPr>
        <w:rPr>
          <w:b/>
        </w:rPr>
      </w:pPr>
    </w:p>
    <w:p w:rsidR="00A94620" w:rsidRPr="0057399C" w:rsidRDefault="00A94620" w:rsidP="00A94620">
      <w:pPr>
        <w:rPr>
          <w:b/>
        </w:rPr>
      </w:pPr>
      <w:r w:rsidRPr="0057399C">
        <w:rPr>
          <w:b/>
        </w:rPr>
        <w:t>Виды профессиональной деятельности и профессиональные компетенции выпускника:</w:t>
      </w:r>
    </w:p>
    <w:p w:rsidR="00A94620" w:rsidRPr="00EA4442" w:rsidRDefault="00A94620" w:rsidP="00A94620">
      <w:pPr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A94620" w:rsidRPr="00EA4442" w:rsidTr="008F6658">
        <w:tc>
          <w:tcPr>
            <w:tcW w:w="1008" w:type="dxa"/>
          </w:tcPr>
          <w:p w:rsidR="00A94620" w:rsidRPr="00EA4442" w:rsidRDefault="00A94620" w:rsidP="008F6658"/>
        </w:tc>
        <w:tc>
          <w:tcPr>
            <w:tcW w:w="8280" w:type="dxa"/>
          </w:tcPr>
          <w:p w:rsidR="00A94620" w:rsidRPr="00EA4442" w:rsidRDefault="00A94620" w:rsidP="008F6658"/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pPr>
              <w:rPr>
                <w:b/>
              </w:rPr>
            </w:pPr>
            <w:r w:rsidRPr="00EA4442">
              <w:rPr>
                <w:b/>
              </w:rPr>
              <w:t>ВПД 1</w:t>
            </w:r>
          </w:p>
        </w:tc>
        <w:tc>
          <w:tcPr>
            <w:tcW w:w="8280" w:type="dxa"/>
          </w:tcPr>
          <w:p w:rsidR="00A94620" w:rsidRPr="00EA4442" w:rsidRDefault="00004399" w:rsidP="008F6658">
            <w:pPr>
              <w:rPr>
                <w:b/>
              </w:rPr>
            </w:pPr>
            <w:r>
              <w:rPr>
                <w:b/>
              </w:rPr>
              <w:t>Проведение подготовительных, сборочных операций</w:t>
            </w:r>
            <w:r w:rsidR="00D00151">
              <w:rPr>
                <w:b/>
              </w:rPr>
              <w:t xml:space="preserve"> перед сваркой, зачистка и контроль сварных швов после сварки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 w:rsidRPr="00EA4442">
              <w:t>ПК 1.1</w:t>
            </w:r>
          </w:p>
        </w:tc>
        <w:tc>
          <w:tcPr>
            <w:tcW w:w="8280" w:type="dxa"/>
          </w:tcPr>
          <w:p w:rsidR="00A94620" w:rsidRPr="00EA4442" w:rsidRDefault="00D00151" w:rsidP="008F6658">
            <w:r>
              <w:t>Читать чертежи средней сложности и сложных сварных металлоконструкций</w:t>
            </w:r>
            <w:r w:rsidR="0055400B">
              <w:t>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 w:rsidRPr="00EA4442">
              <w:t>ПК 1.2</w:t>
            </w:r>
          </w:p>
        </w:tc>
        <w:tc>
          <w:tcPr>
            <w:tcW w:w="8280" w:type="dxa"/>
          </w:tcPr>
          <w:p w:rsidR="00A94620" w:rsidRPr="00EA4442" w:rsidRDefault="00D00151" w:rsidP="008F6658">
            <w:r>
              <w:t>Использовать конструкторскую, нормативно-техническую и производственно-технологическую документацию по сварке</w:t>
            </w:r>
            <w:r w:rsidR="0055400B">
              <w:t>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 w:rsidRPr="00EA4442">
              <w:t>ПК 1.3</w:t>
            </w:r>
          </w:p>
        </w:tc>
        <w:tc>
          <w:tcPr>
            <w:tcW w:w="8280" w:type="dxa"/>
          </w:tcPr>
          <w:p w:rsidR="00A94620" w:rsidRPr="00EA4442" w:rsidRDefault="00D00151" w:rsidP="008F6658">
            <w:r>
              <w:t>Проверять оснащенность, работосп</w:t>
            </w:r>
            <w:r w:rsidR="0055400B">
              <w:t>о</w:t>
            </w:r>
            <w:r>
              <w:t>собность, исправность и осуществлять настройку оборудования поста для различных способов сварки</w:t>
            </w:r>
            <w:r w:rsidR="0055400B">
              <w:t>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 w:rsidRPr="00EA4442">
              <w:t>ПК 1.4</w:t>
            </w:r>
          </w:p>
        </w:tc>
        <w:tc>
          <w:tcPr>
            <w:tcW w:w="8280" w:type="dxa"/>
          </w:tcPr>
          <w:p w:rsidR="00A94620" w:rsidRPr="00EA4442" w:rsidRDefault="00D00151" w:rsidP="008F6658">
            <w:r>
              <w:t>Подготавливать и проверять сварочные материалы для различных способов сварки</w:t>
            </w:r>
            <w:r w:rsidR="0055400B">
              <w:t>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>
              <w:t>ПК 1.5</w:t>
            </w:r>
          </w:p>
        </w:tc>
        <w:tc>
          <w:tcPr>
            <w:tcW w:w="8280" w:type="dxa"/>
          </w:tcPr>
          <w:p w:rsidR="00A94620" w:rsidRDefault="00D00151" w:rsidP="008F6658">
            <w:r>
              <w:t>Выполнять сборку и подготовку элементов конструкций под сварку</w:t>
            </w:r>
            <w:r w:rsidR="0055400B">
              <w:t>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>
              <w:t>ПК 1.6</w:t>
            </w:r>
          </w:p>
        </w:tc>
        <w:tc>
          <w:tcPr>
            <w:tcW w:w="8280" w:type="dxa"/>
          </w:tcPr>
          <w:p w:rsidR="00A94620" w:rsidRDefault="0055400B" w:rsidP="008F6658">
            <w:r>
              <w:t>Проводить контроль подготовки и сборки элементов конструкции под сварку.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Default="00A94620" w:rsidP="008F6658">
            <w:r>
              <w:t>ПК 1.7</w:t>
            </w:r>
          </w:p>
          <w:p w:rsidR="0055400B" w:rsidRDefault="0055400B" w:rsidP="008F6658"/>
          <w:p w:rsidR="0055400B" w:rsidRDefault="0055400B" w:rsidP="008F6658">
            <w:r>
              <w:t>ПК 1.8</w:t>
            </w:r>
          </w:p>
          <w:p w:rsidR="0055400B" w:rsidRPr="00EA4442" w:rsidRDefault="0055400B" w:rsidP="008F6658">
            <w:r>
              <w:t>ПК 1.9</w:t>
            </w:r>
          </w:p>
        </w:tc>
        <w:tc>
          <w:tcPr>
            <w:tcW w:w="8280" w:type="dxa"/>
          </w:tcPr>
          <w:p w:rsidR="00A94620" w:rsidRDefault="0055400B" w:rsidP="008F6658">
            <w:r>
              <w:t>Выполнять предварительный, сопутствующий (межслойный) подогрев металла.</w:t>
            </w:r>
          </w:p>
          <w:p w:rsidR="0055400B" w:rsidRDefault="0055400B" w:rsidP="008F6658">
            <w:r>
              <w:t>Зачищать и удалять поверхностные дефекты сварных швов после сварки.</w:t>
            </w:r>
          </w:p>
          <w:p w:rsidR="0055400B" w:rsidRDefault="0055400B" w:rsidP="008F6658">
            <w: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pPr>
              <w:rPr>
                <w:b/>
              </w:rPr>
            </w:pPr>
            <w:r w:rsidRPr="00EA4442">
              <w:rPr>
                <w:b/>
              </w:rPr>
              <w:t>ВПД 2</w:t>
            </w:r>
          </w:p>
        </w:tc>
        <w:tc>
          <w:tcPr>
            <w:tcW w:w="8280" w:type="dxa"/>
          </w:tcPr>
          <w:p w:rsidR="00A94620" w:rsidRPr="00EA4442" w:rsidRDefault="0055400B" w:rsidP="008F6658">
            <w:pPr>
              <w:rPr>
                <w:b/>
              </w:rPr>
            </w:pPr>
            <w:r>
              <w:rPr>
                <w:b/>
              </w:rPr>
              <w:t>Ручная дуговая сварка (наплавка, резка) плавящимся покрытым электродом.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 w:rsidRPr="00EA4442">
              <w:t>ПК 2.1</w:t>
            </w:r>
          </w:p>
        </w:tc>
        <w:tc>
          <w:tcPr>
            <w:tcW w:w="8280" w:type="dxa"/>
          </w:tcPr>
          <w:p w:rsidR="00A94620" w:rsidRPr="00EA4442" w:rsidRDefault="0055400B" w:rsidP="008F6658">
            <w: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 w:rsidRPr="00EA4442">
              <w:t>ПК 2.2</w:t>
            </w:r>
          </w:p>
        </w:tc>
        <w:tc>
          <w:tcPr>
            <w:tcW w:w="8280" w:type="dxa"/>
          </w:tcPr>
          <w:p w:rsidR="00A94620" w:rsidRPr="00EA4442" w:rsidRDefault="0055400B" w:rsidP="008F6658">
            <w:r>
              <w:t>Выполнять ручную дуговую сварку различных деталей</w:t>
            </w:r>
            <w:r w:rsidR="00910D9A">
              <w:t xml:space="preserve"> из цветных металлов и сплавов во всех пространственных положениях сварного шва.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Default="00A94620" w:rsidP="008F6658">
            <w:r w:rsidRPr="00EA4442">
              <w:t xml:space="preserve">ПК 2.3 </w:t>
            </w:r>
          </w:p>
          <w:p w:rsidR="00910D9A" w:rsidRDefault="00910D9A" w:rsidP="008F6658"/>
          <w:p w:rsidR="00910D9A" w:rsidRPr="00EA4442" w:rsidRDefault="00910D9A" w:rsidP="008F6658">
            <w:r>
              <w:t>ПК 2.4</w:t>
            </w:r>
          </w:p>
        </w:tc>
        <w:tc>
          <w:tcPr>
            <w:tcW w:w="8280" w:type="dxa"/>
          </w:tcPr>
          <w:p w:rsidR="00A94620" w:rsidRDefault="00910D9A" w:rsidP="008F6658">
            <w:r>
              <w:lastRenderedPageBreak/>
              <w:t xml:space="preserve">Выполнять ручную дуговую наплавку покрытыми электродами различных </w:t>
            </w:r>
            <w:r>
              <w:lastRenderedPageBreak/>
              <w:t>деталей.</w:t>
            </w:r>
          </w:p>
          <w:p w:rsidR="00910D9A" w:rsidRPr="00EA4442" w:rsidRDefault="0000534D" w:rsidP="008F6658">
            <w:r>
              <w:t>Выполнять дуговую резку различных деталей.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pPr>
              <w:rPr>
                <w:b/>
              </w:rPr>
            </w:pPr>
            <w:r w:rsidRPr="00EA4442">
              <w:rPr>
                <w:b/>
              </w:rPr>
              <w:lastRenderedPageBreak/>
              <w:t>ВПД 4</w:t>
            </w:r>
          </w:p>
        </w:tc>
        <w:tc>
          <w:tcPr>
            <w:tcW w:w="8280" w:type="dxa"/>
          </w:tcPr>
          <w:p w:rsidR="00A94620" w:rsidRPr="00EA4442" w:rsidRDefault="0000534D" w:rsidP="008F6658">
            <w:pPr>
              <w:rPr>
                <w:b/>
              </w:rPr>
            </w:pPr>
            <w:r>
              <w:rPr>
                <w:b/>
              </w:rPr>
              <w:t>Частично механизированная сварка (наплавка) плавлением различных деталей.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 w:rsidRPr="00EA4442">
              <w:t>ПК 4.1</w:t>
            </w:r>
          </w:p>
        </w:tc>
        <w:tc>
          <w:tcPr>
            <w:tcW w:w="8280" w:type="dxa"/>
          </w:tcPr>
          <w:p w:rsidR="00A94620" w:rsidRPr="00EA4442" w:rsidRDefault="0000534D" w:rsidP="008F6658">
            <w: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 w:rsidRPr="00EA4442">
              <w:t>ПК 4.2</w:t>
            </w:r>
          </w:p>
        </w:tc>
        <w:tc>
          <w:tcPr>
            <w:tcW w:w="8280" w:type="dxa"/>
          </w:tcPr>
          <w:p w:rsidR="00A94620" w:rsidRPr="00EA4442" w:rsidRDefault="0000534D" w:rsidP="008F6658">
            <w: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</w:tr>
      <w:tr w:rsidR="00A94620" w:rsidRPr="00EA4442" w:rsidTr="008F6658">
        <w:tc>
          <w:tcPr>
            <w:tcW w:w="1008" w:type="dxa"/>
          </w:tcPr>
          <w:p w:rsidR="00A94620" w:rsidRPr="00EA4442" w:rsidRDefault="00A94620" w:rsidP="008F6658">
            <w:r w:rsidRPr="00EA4442">
              <w:t xml:space="preserve">ПК 4.3 </w:t>
            </w:r>
          </w:p>
        </w:tc>
        <w:tc>
          <w:tcPr>
            <w:tcW w:w="8280" w:type="dxa"/>
          </w:tcPr>
          <w:p w:rsidR="00A94620" w:rsidRDefault="00940ED8" w:rsidP="008F6658">
            <w:r>
              <w:t>Выполнять частично механизированную наплавку различных деталей.</w:t>
            </w:r>
          </w:p>
          <w:p w:rsidR="009C78B8" w:rsidRPr="00EA4442" w:rsidRDefault="009C78B8" w:rsidP="008F6658"/>
        </w:tc>
      </w:tr>
    </w:tbl>
    <w:p w:rsidR="00A94620" w:rsidRPr="007939F2" w:rsidRDefault="00A94620" w:rsidP="00A94620">
      <w:r w:rsidRPr="00EA4442">
        <w:rPr>
          <w:b/>
        </w:rPr>
        <w:t>Общие компетенции выпускников: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A94620" w:rsidRPr="007939F2" w:rsidTr="008F6658">
        <w:tc>
          <w:tcPr>
            <w:tcW w:w="1008" w:type="dxa"/>
          </w:tcPr>
          <w:p w:rsidR="00A94620" w:rsidRPr="007939F2" w:rsidRDefault="00A94620" w:rsidP="008F6658">
            <w:proofErr w:type="gramStart"/>
            <w:r w:rsidRPr="007939F2">
              <w:t>ОК</w:t>
            </w:r>
            <w:proofErr w:type="gramEnd"/>
            <w:r w:rsidRPr="007939F2">
              <w:t xml:space="preserve"> 1</w:t>
            </w:r>
          </w:p>
        </w:tc>
        <w:tc>
          <w:tcPr>
            <w:tcW w:w="8280" w:type="dxa"/>
          </w:tcPr>
          <w:p w:rsidR="00A94620" w:rsidRPr="007939F2" w:rsidRDefault="00A94620" w:rsidP="008F6658">
            <w:r w:rsidRPr="007939F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4620" w:rsidRPr="007939F2" w:rsidTr="008F6658">
        <w:tc>
          <w:tcPr>
            <w:tcW w:w="1008" w:type="dxa"/>
          </w:tcPr>
          <w:p w:rsidR="00A94620" w:rsidRPr="007939F2" w:rsidRDefault="00A94620" w:rsidP="008F6658">
            <w:proofErr w:type="gramStart"/>
            <w:r w:rsidRPr="007939F2">
              <w:t>ОК</w:t>
            </w:r>
            <w:proofErr w:type="gramEnd"/>
            <w:r w:rsidRPr="007939F2">
              <w:t xml:space="preserve"> 2</w:t>
            </w:r>
          </w:p>
        </w:tc>
        <w:tc>
          <w:tcPr>
            <w:tcW w:w="8280" w:type="dxa"/>
          </w:tcPr>
          <w:p w:rsidR="00A94620" w:rsidRPr="007939F2" w:rsidRDefault="00A94620" w:rsidP="008F6658">
            <w:r w:rsidRPr="007939F2">
              <w:t>Организовывать собственную деятельность</w:t>
            </w:r>
            <w:r>
              <w:t xml:space="preserve"> исходя из цели и способов ее достижения, определенных руководителем</w:t>
            </w:r>
            <w:r w:rsidR="00940ED8">
              <w:t>.</w:t>
            </w:r>
          </w:p>
        </w:tc>
      </w:tr>
      <w:tr w:rsidR="00A94620" w:rsidRPr="007939F2" w:rsidTr="008F6658">
        <w:tc>
          <w:tcPr>
            <w:tcW w:w="1008" w:type="dxa"/>
          </w:tcPr>
          <w:p w:rsidR="00A94620" w:rsidRPr="007939F2" w:rsidRDefault="00A94620" w:rsidP="008F6658">
            <w:proofErr w:type="gramStart"/>
            <w:r w:rsidRPr="007939F2">
              <w:t>ОК</w:t>
            </w:r>
            <w:proofErr w:type="gramEnd"/>
            <w:r w:rsidRPr="007939F2">
              <w:t xml:space="preserve"> 3</w:t>
            </w:r>
          </w:p>
          <w:p w:rsidR="00A94620" w:rsidRPr="007939F2" w:rsidRDefault="00A94620" w:rsidP="008F6658"/>
          <w:p w:rsidR="00A94620" w:rsidRPr="007939F2" w:rsidRDefault="00A94620" w:rsidP="008F6658"/>
        </w:tc>
        <w:tc>
          <w:tcPr>
            <w:tcW w:w="8280" w:type="dxa"/>
          </w:tcPr>
          <w:p w:rsidR="00A94620" w:rsidRPr="007939F2" w:rsidRDefault="00A94620" w:rsidP="008F6658"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94620" w:rsidRPr="007939F2" w:rsidTr="008F6658">
        <w:tc>
          <w:tcPr>
            <w:tcW w:w="1008" w:type="dxa"/>
          </w:tcPr>
          <w:p w:rsidR="00A94620" w:rsidRPr="007939F2" w:rsidRDefault="00A94620" w:rsidP="008F6658">
            <w:proofErr w:type="gramStart"/>
            <w:r w:rsidRPr="007939F2">
              <w:t>ОК</w:t>
            </w:r>
            <w:proofErr w:type="gramEnd"/>
            <w:r w:rsidRPr="007939F2">
              <w:t xml:space="preserve"> 4 </w:t>
            </w:r>
          </w:p>
        </w:tc>
        <w:tc>
          <w:tcPr>
            <w:tcW w:w="8280" w:type="dxa"/>
          </w:tcPr>
          <w:p w:rsidR="00A94620" w:rsidRPr="007939F2" w:rsidRDefault="00A94620" w:rsidP="008F6658">
            <w:r>
              <w:t>Осуществлять поиск информации, необходимой для эффективного выполнения профессиональных задач</w:t>
            </w:r>
            <w:r w:rsidR="00940ED8">
              <w:t>.</w:t>
            </w:r>
          </w:p>
        </w:tc>
      </w:tr>
      <w:tr w:rsidR="00A94620" w:rsidRPr="007939F2" w:rsidTr="008F6658">
        <w:tc>
          <w:tcPr>
            <w:tcW w:w="1008" w:type="dxa"/>
          </w:tcPr>
          <w:p w:rsidR="00A94620" w:rsidRPr="007939F2" w:rsidRDefault="00A94620" w:rsidP="008F6658">
            <w:proofErr w:type="gramStart"/>
            <w:r w:rsidRPr="007939F2">
              <w:t>ОК</w:t>
            </w:r>
            <w:proofErr w:type="gramEnd"/>
            <w:r w:rsidRPr="007939F2">
              <w:t xml:space="preserve"> 5</w:t>
            </w:r>
          </w:p>
        </w:tc>
        <w:tc>
          <w:tcPr>
            <w:tcW w:w="8280" w:type="dxa"/>
          </w:tcPr>
          <w:p w:rsidR="00A94620" w:rsidRPr="007939F2" w:rsidRDefault="00A94620" w:rsidP="008F6658">
            <w:r>
              <w:t>Использовать информационно-коммуникационные технологии в профессиональной деятельности</w:t>
            </w:r>
            <w:r w:rsidR="00940ED8">
              <w:t>.</w:t>
            </w:r>
          </w:p>
        </w:tc>
      </w:tr>
      <w:tr w:rsidR="00A94620" w:rsidRPr="007939F2" w:rsidTr="008F6658">
        <w:tc>
          <w:tcPr>
            <w:tcW w:w="1008" w:type="dxa"/>
          </w:tcPr>
          <w:p w:rsidR="00A94620" w:rsidRPr="007939F2" w:rsidRDefault="00A94620" w:rsidP="008F6658">
            <w:proofErr w:type="gramStart"/>
            <w:r w:rsidRPr="007939F2">
              <w:t>ОК</w:t>
            </w:r>
            <w:proofErr w:type="gramEnd"/>
            <w:r w:rsidRPr="007939F2">
              <w:t xml:space="preserve"> 6</w:t>
            </w:r>
          </w:p>
        </w:tc>
        <w:tc>
          <w:tcPr>
            <w:tcW w:w="8280" w:type="dxa"/>
          </w:tcPr>
          <w:p w:rsidR="00A94620" w:rsidRPr="007939F2" w:rsidRDefault="00A94620" w:rsidP="008F6658">
            <w:r>
              <w:t>Работать в команде, эффективно общ</w:t>
            </w:r>
            <w:r w:rsidR="00940ED8">
              <w:t>аться с коллегами, руководством.</w:t>
            </w:r>
            <w:r>
              <w:t xml:space="preserve"> </w:t>
            </w:r>
          </w:p>
        </w:tc>
      </w:tr>
    </w:tbl>
    <w:p w:rsidR="00A94620" w:rsidRDefault="00A94620" w:rsidP="00A94620">
      <w:pPr>
        <w:widowControl w:val="0"/>
        <w:suppressAutoHyphens/>
        <w:jc w:val="center"/>
        <w:rPr>
          <w:b/>
          <w:smallCaps/>
        </w:rPr>
      </w:pPr>
    </w:p>
    <w:p w:rsidR="00A94620" w:rsidRDefault="00A94620" w:rsidP="00A94620">
      <w:pPr>
        <w:widowControl w:val="0"/>
        <w:suppressAutoHyphens/>
        <w:jc w:val="center"/>
        <w:rPr>
          <w:b/>
          <w:smallCaps/>
        </w:rPr>
        <w:sectPr w:rsidR="00A94620" w:rsidSect="008F665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94620" w:rsidRPr="00511688" w:rsidRDefault="00A94620" w:rsidP="00A94620">
      <w:pPr>
        <w:widowControl w:val="0"/>
        <w:suppressAutoHyphens/>
        <w:jc w:val="center"/>
        <w:rPr>
          <w:b/>
          <w:smallCaps/>
        </w:rPr>
      </w:pPr>
      <w:r w:rsidRPr="00E60191">
        <w:rPr>
          <w:b/>
          <w:smallCaps/>
        </w:rPr>
        <w:lastRenderedPageBreak/>
        <w:t>3</w:t>
      </w:r>
      <w:r>
        <w:rPr>
          <w:b/>
          <w:smallCaps/>
        </w:rPr>
        <w:t>.</w:t>
      </w:r>
      <w:r w:rsidRPr="00E60191">
        <w:rPr>
          <w:b/>
          <w:smallCaps/>
        </w:rPr>
        <w:t xml:space="preserve"> Документы, </w:t>
      </w:r>
      <w:r>
        <w:rPr>
          <w:b/>
          <w:smallCaps/>
        </w:rPr>
        <w:t>определяющ</w:t>
      </w:r>
      <w:r w:rsidRPr="00E60191">
        <w:rPr>
          <w:b/>
          <w:smallCaps/>
        </w:rPr>
        <w:t xml:space="preserve">ие содержание и организацию </w:t>
      </w:r>
      <w:r>
        <w:rPr>
          <w:b/>
          <w:smallCaps/>
        </w:rPr>
        <w:t xml:space="preserve"> </w:t>
      </w:r>
      <w:r w:rsidRPr="00511688">
        <w:rPr>
          <w:b/>
          <w:smallCaps/>
        </w:rPr>
        <w:t>образовательной деятельности</w:t>
      </w:r>
    </w:p>
    <w:p w:rsidR="00A94620" w:rsidRPr="00E60191" w:rsidRDefault="00A94620" w:rsidP="00A94620">
      <w:pPr>
        <w:widowControl w:val="0"/>
        <w:suppressAutoHyphens/>
        <w:jc w:val="center"/>
        <w:rPr>
          <w:b/>
          <w:smallCaps/>
        </w:rPr>
      </w:pPr>
    </w:p>
    <w:p w:rsidR="00A94620" w:rsidRDefault="00A94620" w:rsidP="00A94620">
      <w:pPr>
        <w:widowControl w:val="0"/>
        <w:suppressAutoHyphens/>
        <w:jc w:val="both"/>
      </w:pPr>
    </w:p>
    <w:p w:rsidR="00A94620" w:rsidRPr="00E02187" w:rsidRDefault="00A94620" w:rsidP="00A94620">
      <w:pPr>
        <w:widowControl w:val="0"/>
        <w:suppressAutoHyphens/>
        <w:rPr>
          <w:b/>
          <w:smallCaps/>
          <w:sz w:val="28"/>
          <w:szCs w:val="28"/>
        </w:rPr>
      </w:pPr>
      <w:r>
        <w:rPr>
          <w:b/>
          <w:smallCaps/>
        </w:rPr>
        <w:t xml:space="preserve">                                                                                                           </w:t>
      </w:r>
      <w:r w:rsidRPr="00E02187">
        <w:rPr>
          <w:b/>
          <w:smallCaps/>
          <w:sz w:val="28"/>
          <w:szCs w:val="28"/>
        </w:rPr>
        <w:t>3.1. Рабочий учебный  план</w:t>
      </w:r>
    </w:p>
    <w:p w:rsidR="00A94620" w:rsidRDefault="00A94620" w:rsidP="00A94620">
      <w:pPr>
        <w:widowControl w:val="0"/>
        <w:suppressAutoHyphens/>
        <w:jc w:val="both"/>
        <w:rPr>
          <w:b/>
          <w:smallCaps/>
        </w:rPr>
      </w:pPr>
    </w:p>
    <w:p w:rsidR="00A94620" w:rsidRDefault="00A94620" w:rsidP="00A94620">
      <w:pPr>
        <w:widowControl w:val="0"/>
        <w:suppressAutoHyphens/>
        <w:jc w:val="both"/>
        <w:rPr>
          <w:b/>
          <w:smallCaps/>
        </w:rPr>
      </w:pPr>
    </w:p>
    <w:p w:rsidR="002B1EBA" w:rsidRDefault="002B1EBA" w:rsidP="002B1EBA">
      <w:pPr>
        <w:ind w:left="4956" w:firstLine="708"/>
        <w:jc w:val="right"/>
      </w:pPr>
      <w:r>
        <w:t xml:space="preserve">   Утверждаю</w:t>
      </w:r>
      <w:r>
        <w:tab/>
      </w:r>
      <w:r>
        <w:tab/>
      </w:r>
    </w:p>
    <w:p w:rsidR="002B1EBA" w:rsidRDefault="002B1EBA" w:rsidP="002B1EBA">
      <w:pPr>
        <w:jc w:val="right"/>
      </w:pPr>
      <w:r>
        <w:t xml:space="preserve">                                                                             Директор  ГАПОУ</w:t>
      </w:r>
    </w:p>
    <w:p w:rsidR="002B1EBA" w:rsidRDefault="002B1EBA" w:rsidP="002B1EBA">
      <w:pPr>
        <w:jc w:val="right"/>
      </w:pPr>
      <w:r>
        <w:t xml:space="preserve">                       Башкирский колледж архитектуры,  строительства                                                                </w:t>
      </w:r>
    </w:p>
    <w:p w:rsidR="002B1EBA" w:rsidRDefault="002B1EBA" w:rsidP="002B1EBA">
      <w:pPr>
        <w:jc w:val="right"/>
      </w:pPr>
      <w:r>
        <w:t xml:space="preserve">                                                                                 и коммунального хозяйства  </w:t>
      </w:r>
    </w:p>
    <w:p w:rsidR="002B1EBA" w:rsidRDefault="002B1EBA" w:rsidP="002B1EBA">
      <w:pPr>
        <w:jc w:val="right"/>
      </w:pPr>
      <w:r>
        <w:t xml:space="preserve">                               _____________________ </w:t>
      </w:r>
      <w:proofErr w:type="spellStart"/>
      <w:r>
        <w:t>Б.В.Биктимиров</w:t>
      </w:r>
      <w:proofErr w:type="spellEnd"/>
    </w:p>
    <w:p w:rsidR="002B1EBA" w:rsidRDefault="002B1EBA" w:rsidP="002B1EBA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>«_____»____________ 2017г.</w:t>
      </w:r>
    </w:p>
    <w:p w:rsidR="00A94620" w:rsidRPr="00C1263D" w:rsidRDefault="00A94620" w:rsidP="00A94620">
      <w:pPr>
        <w:jc w:val="center"/>
        <w:rPr>
          <w:b/>
          <w:caps/>
        </w:rPr>
      </w:pPr>
      <w:r w:rsidRPr="00C1263D">
        <w:rPr>
          <w:b/>
          <w:caps/>
        </w:rPr>
        <w:t>РАБОЧИЙ УЧЕБНЫЙ ПЛАН</w:t>
      </w:r>
    </w:p>
    <w:p w:rsidR="00A94620" w:rsidRPr="00511688" w:rsidRDefault="00A94620" w:rsidP="00A94620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Pr="00511688">
        <w:rPr>
          <w:b/>
          <w:caps/>
        </w:rPr>
        <w:t xml:space="preserve">профессиональной образовательной организации </w:t>
      </w:r>
    </w:p>
    <w:p w:rsidR="00A94620" w:rsidRDefault="00A94620" w:rsidP="00A94620">
      <w:pPr>
        <w:jc w:val="center"/>
        <w:rPr>
          <w:b/>
          <w:i/>
        </w:rPr>
      </w:pPr>
      <w:r>
        <w:rPr>
          <w:b/>
          <w:i/>
        </w:rPr>
        <w:t xml:space="preserve">ГАПОУ   Башкирский колледж архитектуры, строительства и коммунального хозяйства  </w:t>
      </w:r>
    </w:p>
    <w:p w:rsidR="00A94620" w:rsidRDefault="00A94620" w:rsidP="00A94620">
      <w:pPr>
        <w:autoSpaceDE w:val="0"/>
        <w:autoSpaceDN w:val="0"/>
        <w:adjustRightInd w:val="0"/>
        <w:spacing w:line="180" w:lineRule="atLeast"/>
        <w:jc w:val="center"/>
      </w:pPr>
      <w:r>
        <w:t xml:space="preserve">по  профессии </w:t>
      </w:r>
    </w:p>
    <w:p w:rsidR="00A94620" w:rsidRDefault="004122C7" w:rsidP="00A94620">
      <w:pPr>
        <w:jc w:val="center"/>
      </w:pPr>
      <w:r>
        <w:rPr>
          <w:b/>
        </w:rPr>
        <w:t xml:space="preserve">15.01.05 </w:t>
      </w:r>
      <w:r w:rsidRPr="00027434">
        <w:rPr>
          <w:b/>
        </w:rPr>
        <w:t xml:space="preserve"> </w:t>
      </w:r>
      <w:r>
        <w:rPr>
          <w:b/>
        </w:rPr>
        <w:t>Сварщик (ручной и частично механизированной сварки (наплавки)</w:t>
      </w:r>
      <w:r w:rsidR="009C78B8">
        <w:t>)</w:t>
      </w:r>
    </w:p>
    <w:p w:rsidR="00A94620" w:rsidRDefault="00A94620" w:rsidP="00A94620">
      <w:pPr>
        <w:jc w:val="center"/>
      </w:pPr>
    </w:p>
    <w:p w:rsidR="00A94620" w:rsidRDefault="00A94620" w:rsidP="00A94620">
      <w:pPr>
        <w:jc w:val="center"/>
      </w:pPr>
    </w:p>
    <w:p w:rsidR="00A94620" w:rsidRDefault="00A94620" w:rsidP="00A94620">
      <w:pPr>
        <w:jc w:val="center"/>
      </w:pPr>
    </w:p>
    <w:p w:rsidR="00A94620" w:rsidRDefault="00A94620" w:rsidP="00A94620">
      <w:pPr>
        <w:jc w:val="center"/>
        <w:rPr>
          <w:i/>
        </w:rPr>
      </w:pPr>
    </w:p>
    <w:p w:rsidR="00A94620" w:rsidRDefault="00A94620" w:rsidP="00A94620">
      <w:pPr>
        <w:rPr>
          <w:b/>
          <w:bCs/>
        </w:rPr>
      </w:pPr>
      <w:r>
        <w:t xml:space="preserve"> </w:t>
      </w:r>
    </w:p>
    <w:p w:rsidR="008D0B5B" w:rsidRPr="009C78B8" w:rsidRDefault="00A94620" w:rsidP="00A94620">
      <w:pPr>
        <w:tabs>
          <w:tab w:val="left" w:pos="11025"/>
        </w:tabs>
        <w:jc w:val="right"/>
      </w:pPr>
      <w:r w:rsidRPr="008D0B5B">
        <w:t>Квалификация</w:t>
      </w:r>
      <w:r w:rsidR="008D0B5B" w:rsidRPr="008D0B5B">
        <w:t>:</w:t>
      </w:r>
      <w:r w:rsidRPr="008D0B5B">
        <w:t xml:space="preserve"> </w:t>
      </w:r>
      <w:r w:rsidR="004122C7" w:rsidRPr="009C78B8">
        <w:t xml:space="preserve">Сварщик ручной дуговой сварки </w:t>
      </w:r>
    </w:p>
    <w:p w:rsidR="004122C7" w:rsidRPr="009C78B8" w:rsidRDefault="004122C7" w:rsidP="00A94620">
      <w:pPr>
        <w:tabs>
          <w:tab w:val="left" w:pos="11025"/>
        </w:tabs>
        <w:jc w:val="right"/>
      </w:pPr>
      <w:r w:rsidRPr="009C78B8">
        <w:t>плавящимся покрытым электродом</w:t>
      </w:r>
    </w:p>
    <w:p w:rsidR="008D0B5B" w:rsidRPr="009C78B8" w:rsidRDefault="004122C7" w:rsidP="00A94620">
      <w:pPr>
        <w:tabs>
          <w:tab w:val="left" w:pos="11025"/>
        </w:tabs>
        <w:jc w:val="right"/>
      </w:pPr>
      <w:r w:rsidRPr="009C78B8">
        <w:t xml:space="preserve">Сварщик </w:t>
      </w:r>
      <w:r w:rsidR="008D0B5B" w:rsidRPr="009C78B8">
        <w:t xml:space="preserve"> частично механизированной сварки плавлением</w:t>
      </w:r>
    </w:p>
    <w:p w:rsidR="00A94620" w:rsidRDefault="00A94620" w:rsidP="00A94620">
      <w:pPr>
        <w:tabs>
          <w:tab w:val="left" w:pos="11025"/>
        </w:tabs>
        <w:jc w:val="right"/>
      </w:pPr>
      <w:r>
        <w:t>Форма обучения – очная</w:t>
      </w:r>
    </w:p>
    <w:p w:rsidR="00A94620" w:rsidRDefault="00A94620" w:rsidP="00A94620">
      <w:pPr>
        <w:jc w:val="right"/>
      </w:pPr>
      <w:r w:rsidRPr="002C2504">
        <w:t>Нормативный срок обучения</w:t>
      </w:r>
      <w:r>
        <w:rPr>
          <w:color w:val="548DD4"/>
        </w:rPr>
        <w:t xml:space="preserve"> </w:t>
      </w:r>
      <w:r>
        <w:t xml:space="preserve"> – 2 года и 10 мес.</w:t>
      </w:r>
    </w:p>
    <w:p w:rsidR="00A94620" w:rsidRDefault="00A94620" w:rsidP="00A94620">
      <w:pPr>
        <w:jc w:val="right"/>
        <w:rPr>
          <w:b/>
          <w:bCs/>
        </w:rPr>
      </w:pPr>
      <w:r>
        <w:t>на  базе основного</w:t>
      </w:r>
      <w:r w:rsidRPr="00511688">
        <w:t xml:space="preserve"> общего образования</w:t>
      </w:r>
      <w:r>
        <w:t xml:space="preserve"> </w:t>
      </w:r>
    </w:p>
    <w:p w:rsidR="00A94620" w:rsidRDefault="00A94620" w:rsidP="00A94620">
      <w:pPr>
        <w:rPr>
          <w:b/>
          <w:bCs/>
        </w:rPr>
      </w:pPr>
    </w:p>
    <w:p w:rsidR="00A94620" w:rsidRDefault="00A94620" w:rsidP="00A94620">
      <w:pPr>
        <w:jc w:val="right"/>
        <w:rPr>
          <w:b/>
          <w:bCs/>
        </w:rPr>
        <w:sectPr w:rsidR="00A94620" w:rsidSect="008F6658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A94620" w:rsidRDefault="00A94620" w:rsidP="00A94620"/>
    <w:p w:rsidR="009C78B8" w:rsidRDefault="009C78B8" w:rsidP="009C78B8"/>
    <w:p w:rsidR="009C78B8" w:rsidRDefault="009C78B8" w:rsidP="009C78B8"/>
    <w:p w:rsidR="009C78B8" w:rsidRPr="00A32812" w:rsidRDefault="009C78B8" w:rsidP="009C78B8">
      <w:pPr>
        <w:rPr>
          <w:b/>
          <w:bCs/>
        </w:rPr>
      </w:pPr>
      <w:r>
        <w:rPr>
          <w:b/>
          <w:bCs/>
        </w:rPr>
        <w:t>3.1.1</w:t>
      </w:r>
      <w:r w:rsidRPr="00A32812">
        <w:rPr>
          <w:b/>
          <w:bCs/>
        </w:rPr>
        <w:t>. Сводные данные по бюджету времени (в неделях)</w:t>
      </w:r>
    </w:p>
    <w:p w:rsidR="009C78B8" w:rsidRDefault="009C78B8" w:rsidP="009C78B8">
      <w:pPr>
        <w:rPr>
          <w:b/>
          <w:bCs/>
        </w:rPr>
      </w:pPr>
      <w:r>
        <w:rPr>
          <w:b/>
          <w:bCs/>
        </w:rPr>
        <w:t xml:space="preserve">       </w:t>
      </w:r>
      <w:r w:rsidRPr="00511688">
        <w:rPr>
          <w:b/>
          <w:bCs/>
        </w:rPr>
        <w:t xml:space="preserve">      на базе </w:t>
      </w:r>
      <w:r>
        <w:rPr>
          <w:b/>
          <w:bCs/>
        </w:rPr>
        <w:t>основного</w:t>
      </w:r>
      <w:r w:rsidRPr="00511688">
        <w:rPr>
          <w:b/>
          <w:bCs/>
        </w:rPr>
        <w:t xml:space="preserve"> 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721"/>
        <w:gridCol w:w="1764"/>
        <w:gridCol w:w="2114"/>
        <w:gridCol w:w="2108"/>
        <w:gridCol w:w="2124"/>
        <w:gridCol w:w="1556"/>
        <w:gridCol w:w="1261"/>
      </w:tblGrid>
      <w:tr w:rsidR="009C78B8" w:rsidRPr="00B46C89" w:rsidTr="009C78B8">
        <w:tc>
          <w:tcPr>
            <w:tcW w:w="1138" w:type="dxa"/>
          </w:tcPr>
          <w:p w:rsidR="009C78B8" w:rsidRPr="0006777A" w:rsidRDefault="009C78B8" w:rsidP="009C78B8">
            <w:r w:rsidRPr="0006777A">
              <w:t>Курсы</w:t>
            </w:r>
          </w:p>
        </w:tc>
        <w:tc>
          <w:tcPr>
            <w:tcW w:w="2721" w:type="dxa"/>
          </w:tcPr>
          <w:p w:rsidR="009C78B8" w:rsidRPr="0006777A" w:rsidRDefault="009C78B8" w:rsidP="009C78B8">
            <w:proofErr w:type="gramStart"/>
            <w:r w:rsidRPr="0006777A">
              <w:t>Обучение по дисциплинам</w:t>
            </w:r>
            <w:proofErr w:type="gramEnd"/>
            <w:r w:rsidRPr="0006777A">
              <w:t xml:space="preserve"> и междисциплинарным курсам</w:t>
            </w:r>
          </w:p>
        </w:tc>
        <w:tc>
          <w:tcPr>
            <w:tcW w:w="1764" w:type="dxa"/>
          </w:tcPr>
          <w:p w:rsidR="009C78B8" w:rsidRPr="0006777A" w:rsidRDefault="009C78B8" w:rsidP="009C78B8">
            <w:r w:rsidRPr="0006777A">
              <w:t>Учебная практика</w:t>
            </w:r>
          </w:p>
        </w:tc>
        <w:tc>
          <w:tcPr>
            <w:tcW w:w="2114" w:type="dxa"/>
          </w:tcPr>
          <w:p w:rsidR="009C78B8" w:rsidRPr="0006777A" w:rsidRDefault="009C78B8" w:rsidP="009C78B8">
            <w:r w:rsidRPr="0006777A">
              <w:t>Производственная практика по профилю специальности</w:t>
            </w:r>
          </w:p>
        </w:tc>
        <w:tc>
          <w:tcPr>
            <w:tcW w:w="2108" w:type="dxa"/>
          </w:tcPr>
          <w:p w:rsidR="009C78B8" w:rsidRPr="0006777A" w:rsidRDefault="009C78B8" w:rsidP="009C78B8">
            <w:r w:rsidRPr="0006777A">
              <w:t>Промежуточная аттестация</w:t>
            </w:r>
          </w:p>
        </w:tc>
        <w:tc>
          <w:tcPr>
            <w:tcW w:w="2124" w:type="dxa"/>
          </w:tcPr>
          <w:p w:rsidR="009C78B8" w:rsidRPr="0006777A" w:rsidRDefault="009C78B8" w:rsidP="009C78B8">
            <w:r w:rsidRPr="0006777A">
              <w:t>Государственная итоговая аттестация</w:t>
            </w:r>
          </w:p>
        </w:tc>
        <w:tc>
          <w:tcPr>
            <w:tcW w:w="1556" w:type="dxa"/>
          </w:tcPr>
          <w:p w:rsidR="009C78B8" w:rsidRPr="0006777A" w:rsidRDefault="009C78B8" w:rsidP="009C78B8">
            <w:r w:rsidRPr="0006777A">
              <w:t>Каникулы</w:t>
            </w:r>
          </w:p>
        </w:tc>
        <w:tc>
          <w:tcPr>
            <w:tcW w:w="1261" w:type="dxa"/>
          </w:tcPr>
          <w:p w:rsidR="009C78B8" w:rsidRPr="0006777A" w:rsidRDefault="009C78B8" w:rsidP="009C78B8">
            <w:r w:rsidRPr="0006777A">
              <w:t>Всего</w:t>
            </w:r>
          </w:p>
        </w:tc>
      </w:tr>
      <w:tr w:rsidR="009C78B8" w:rsidRPr="00B46C89" w:rsidTr="009C78B8">
        <w:tc>
          <w:tcPr>
            <w:tcW w:w="1138" w:type="dxa"/>
          </w:tcPr>
          <w:p w:rsidR="009C78B8" w:rsidRPr="0006777A" w:rsidRDefault="009C78B8" w:rsidP="009C78B8">
            <w:r w:rsidRPr="0006777A">
              <w:t>1</w:t>
            </w:r>
          </w:p>
        </w:tc>
        <w:tc>
          <w:tcPr>
            <w:tcW w:w="2721" w:type="dxa"/>
          </w:tcPr>
          <w:p w:rsidR="009C78B8" w:rsidRPr="0006777A" w:rsidRDefault="009C78B8" w:rsidP="009C78B8">
            <w:r w:rsidRPr="0006777A">
              <w:t>2</w:t>
            </w:r>
          </w:p>
        </w:tc>
        <w:tc>
          <w:tcPr>
            <w:tcW w:w="1764" w:type="dxa"/>
          </w:tcPr>
          <w:p w:rsidR="009C78B8" w:rsidRPr="0006777A" w:rsidRDefault="009C78B8" w:rsidP="009C78B8">
            <w:r w:rsidRPr="0006777A">
              <w:t>3</w:t>
            </w:r>
          </w:p>
        </w:tc>
        <w:tc>
          <w:tcPr>
            <w:tcW w:w="2114" w:type="dxa"/>
          </w:tcPr>
          <w:p w:rsidR="009C78B8" w:rsidRPr="0006777A" w:rsidRDefault="009C78B8" w:rsidP="009C78B8">
            <w:r w:rsidRPr="0006777A">
              <w:t>4</w:t>
            </w:r>
          </w:p>
        </w:tc>
        <w:tc>
          <w:tcPr>
            <w:tcW w:w="2108" w:type="dxa"/>
          </w:tcPr>
          <w:p w:rsidR="009C78B8" w:rsidRPr="0006777A" w:rsidRDefault="009C78B8" w:rsidP="009C78B8">
            <w:r w:rsidRPr="0006777A">
              <w:t>5</w:t>
            </w:r>
          </w:p>
        </w:tc>
        <w:tc>
          <w:tcPr>
            <w:tcW w:w="2124" w:type="dxa"/>
          </w:tcPr>
          <w:p w:rsidR="009C78B8" w:rsidRPr="0006777A" w:rsidRDefault="009C78B8" w:rsidP="009C78B8">
            <w:r w:rsidRPr="0006777A">
              <w:t>6</w:t>
            </w:r>
          </w:p>
        </w:tc>
        <w:tc>
          <w:tcPr>
            <w:tcW w:w="1556" w:type="dxa"/>
          </w:tcPr>
          <w:p w:rsidR="009C78B8" w:rsidRPr="0006777A" w:rsidRDefault="009C78B8" w:rsidP="009C78B8">
            <w:r w:rsidRPr="0006777A">
              <w:t>7</w:t>
            </w:r>
          </w:p>
        </w:tc>
        <w:tc>
          <w:tcPr>
            <w:tcW w:w="1261" w:type="dxa"/>
          </w:tcPr>
          <w:p w:rsidR="009C78B8" w:rsidRPr="0006777A" w:rsidRDefault="009C78B8" w:rsidP="009C78B8">
            <w:r w:rsidRPr="0006777A">
              <w:t>8</w:t>
            </w:r>
          </w:p>
        </w:tc>
      </w:tr>
      <w:tr w:rsidR="009C78B8" w:rsidRPr="00B46C89" w:rsidTr="009C78B8">
        <w:tc>
          <w:tcPr>
            <w:tcW w:w="1138" w:type="dxa"/>
          </w:tcPr>
          <w:p w:rsidR="009C78B8" w:rsidRPr="0006777A" w:rsidRDefault="009C78B8" w:rsidP="009C78B8">
            <w:r w:rsidRPr="0006777A">
              <w:t>1 курс</w:t>
            </w:r>
          </w:p>
        </w:tc>
        <w:tc>
          <w:tcPr>
            <w:tcW w:w="2721" w:type="dxa"/>
          </w:tcPr>
          <w:p w:rsidR="009C78B8" w:rsidRPr="0006777A" w:rsidRDefault="009C78B8" w:rsidP="009C78B8">
            <w:r w:rsidRPr="0006777A">
              <w:t>33</w:t>
            </w:r>
          </w:p>
        </w:tc>
        <w:tc>
          <w:tcPr>
            <w:tcW w:w="1764" w:type="dxa"/>
          </w:tcPr>
          <w:p w:rsidR="009C78B8" w:rsidRPr="0006777A" w:rsidRDefault="009C78B8" w:rsidP="009C78B8">
            <w:r w:rsidRPr="0006777A">
              <w:t>8</w:t>
            </w:r>
          </w:p>
        </w:tc>
        <w:tc>
          <w:tcPr>
            <w:tcW w:w="2114" w:type="dxa"/>
          </w:tcPr>
          <w:p w:rsidR="009C78B8" w:rsidRPr="0006777A" w:rsidRDefault="009C78B8" w:rsidP="009C78B8"/>
        </w:tc>
        <w:tc>
          <w:tcPr>
            <w:tcW w:w="2108" w:type="dxa"/>
          </w:tcPr>
          <w:p w:rsidR="009C78B8" w:rsidRPr="0006777A" w:rsidRDefault="009C78B8" w:rsidP="009C78B8"/>
        </w:tc>
        <w:tc>
          <w:tcPr>
            <w:tcW w:w="2124" w:type="dxa"/>
          </w:tcPr>
          <w:p w:rsidR="009C78B8" w:rsidRPr="0006777A" w:rsidRDefault="009C78B8" w:rsidP="009C78B8"/>
        </w:tc>
        <w:tc>
          <w:tcPr>
            <w:tcW w:w="1556" w:type="dxa"/>
          </w:tcPr>
          <w:p w:rsidR="009C78B8" w:rsidRPr="0006777A" w:rsidRDefault="009C78B8" w:rsidP="009C78B8">
            <w:r w:rsidRPr="0006777A">
              <w:t>11</w:t>
            </w:r>
          </w:p>
        </w:tc>
        <w:tc>
          <w:tcPr>
            <w:tcW w:w="1261" w:type="dxa"/>
          </w:tcPr>
          <w:p w:rsidR="009C78B8" w:rsidRPr="0006777A" w:rsidRDefault="009C78B8" w:rsidP="009C78B8">
            <w:r w:rsidRPr="0006777A">
              <w:t>52</w:t>
            </w:r>
          </w:p>
        </w:tc>
      </w:tr>
      <w:tr w:rsidR="009C78B8" w:rsidRPr="00B46C89" w:rsidTr="009C78B8">
        <w:tc>
          <w:tcPr>
            <w:tcW w:w="1138" w:type="dxa"/>
          </w:tcPr>
          <w:p w:rsidR="009C78B8" w:rsidRPr="0006777A" w:rsidRDefault="009C78B8" w:rsidP="009C78B8">
            <w:r w:rsidRPr="0006777A">
              <w:t>2 курс</w:t>
            </w:r>
          </w:p>
        </w:tc>
        <w:tc>
          <w:tcPr>
            <w:tcW w:w="2721" w:type="dxa"/>
          </w:tcPr>
          <w:p w:rsidR="009C78B8" w:rsidRPr="0006777A" w:rsidRDefault="009C78B8" w:rsidP="009C78B8">
            <w:r w:rsidRPr="0006777A">
              <w:t>26</w:t>
            </w:r>
          </w:p>
        </w:tc>
        <w:tc>
          <w:tcPr>
            <w:tcW w:w="1764" w:type="dxa"/>
          </w:tcPr>
          <w:p w:rsidR="009C78B8" w:rsidRPr="0006777A" w:rsidRDefault="009C78B8" w:rsidP="009C78B8">
            <w:r w:rsidRPr="0006777A">
              <w:t>13</w:t>
            </w:r>
          </w:p>
        </w:tc>
        <w:tc>
          <w:tcPr>
            <w:tcW w:w="2114" w:type="dxa"/>
          </w:tcPr>
          <w:p w:rsidR="009C78B8" w:rsidRPr="0006777A" w:rsidRDefault="009C78B8" w:rsidP="009C78B8"/>
        </w:tc>
        <w:tc>
          <w:tcPr>
            <w:tcW w:w="2108" w:type="dxa"/>
          </w:tcPr>
          <w:p w:rsidR="009C78B8" w:rsidRPr="0006777A" w:rsidRDefault="009C78B8" w:rsidP="009C78B8">
            <w:r w:rsidRPr="0006777A">
              <w:t>1</w:t>
            </w:r>
          </w:p>
        </w:tc>
        <w:tc>
          <w:tcPr>
            <w:tcW w:w="2124" w:type="dxa"/>
          </w:tcPr>
          <w:p w:rsidR="009C78B8" w:rsidRPr="0006777A" w:rsidRDefault="009C78B8" w:rsidP="009C78B8">
            <w:r w:rsidRPr="0006777A">
              <w:t>1</w:t>
            </w:r>
          </w:p>
        </w:tc>
        <w:tc>
          <w:tcPr>
            <w:tcW w:w="1556" w:type="dxa"/>
          </w:tcPr>
          <w:p w:rsidR="009C78B8" w:rsidRPr="0006777A" w:rsidRDefault="009C78B8" w:rsidP="009C78B8">
            <w:r w:rsidRPr="0006777A">
              <w:t>11</w:t>
            </w:r>
          </w:p>
        </w:tc>
        <w:tc>
          <w:tcPr>
            <w:tcW w:w="1261" w:type="dxa"/>
          </w:tcPr>
          <w:p w:rsidR="009C78B8" w:rsidRPr="0006777A" w:rsidRDefault="009C78B8" w:rsidP="009C78B8">
            <w:r w:rsidRPr="0006777A">
              <w:t>52</w:t>
            </w:r>
          </w:p>
        </w:tc>
      </w:tr>
      <w:tr w:rsidR="009C78B8" w:rsidRPr="00B46C89" w:rsidTr="009C78B8">
        <w:tc>
          <w:tcPr>
            <w:tcW w:w="1138" w:type="dxa"/>
          </w:tcPr>
          <w:p w:rsidR="009C78B8" w:rsidRPr="0006777A" w:rsidRDefault="009C78B8" w:rsidP="009C78B8">
            <w:r w:rsidRPr="0006777A">
              <w:t>3 курс</w:t>
            </w:r>
          </w:p>
        </w:tc>
        <w:tc>
          <w:tcPr>
            <w:tcW w:w="2721" w:type="dxa"/>
          </w:tcPr>
          <w:p w:rsidR="009C78B8" w:rsidRPr="0006777A" w:rsidRDefault="009C78B8" w:rsidP="009C78B8">
            <w:r w:rsidRPr="0006777A">
              <w:t>18</w:t>
            </w:r>
          </w:p>
        </w:tc>
        <w:tc>
          <w:tcPr>
            <w:tcW w:w="1764" w:type="dxa"/>
          </w:tcPr>
          <w:p w:rsidR="009C78B8" w:rsidRPr="0006777A" w:rsidRDefault="009C78B8" w:rsidP="009C78B8"/>
        </w:tc>
        <w:tc>
          <w:tcPr>
            <w:tcW w:w="2114" w:type="dxa"/>
          </w:tcPr>
          <w:p w:rsidR="009C78B8" w:rsidRPr="0006777A" w:rsidRDefault="009C78B8" w:rsidP="009C78B8">
            <w:r w:rsidRPr="0006777A">
              <w:t>21</w:t>
            </w:r>
          </w:p>
        </w:tc>
        <w:tc>
          <w:tcPr>
            <w:tcW w:w="2108" w:type="dxa"/>
          </w:tcPr>
          <w:p w:rsidR="009C78B8" w:rsidRPr="0006777A" w:rsidRDefault="009C78B8" w:rsidP="009C78B8"/>
        </w:tc>
        <w:tc>
          <w:tcPr>
            <w:tcW w:w="2124" w:type="dxa"/>
          </w:tcPr>
          <w:p w:rsidR="009C78B8" w:rsidRPr="0006777A" w:rsidRDefault="009C78B8" w:rsidP="009C78B8">
            <w:r w:rsidRPr="0006777A">
              <w:t>2</w:t>
            </w:r>
          </w:p>
        </w:tc>
        <w:tc>
          <w:tcPr>
            <w:tcW w:w="1556" w:type="dxa"/>
          </w:tcPr>
          <w:p w:rsidR="009C78B8" w:rsidRPr="0006777A" w:rsidRDefault="009C78B8" w:rsidP="009C78B8">
            <w:r w:rsidRPr="0006777A">
              <w:t>2</w:t>
            </w:r>
          </w:p>
        </w:tc>
        <w:tc>
          <w:tcPr>
            <w:tcW w:w="1261" w:type="dxa"/>
          </w:tcPr>
          <w:p w:rsidR="009C78B8" w:rsidRPr="0006777A" w:rsidRDefault="009C78B8" w:rsidP="009C78B8">
            <w:r w:rsidRPr="0006777A">
              <w:t>43</w:t>
            </w:r>
          </w:p>
        </w:tc>
      </w:tr>
      <w:tr w:rsidR="009C78B8" w:rsidRPr="00B46C89" w:rsidTr="009C78B8">
        <w:tc>
          <w:tcPr>
            <w:tcW w:w="1138" w:type="dxa"/>
          </w:tcPr>
          <w:p w:rsidR="009C78B8" w:rsidRPr="0006777A" w:rsidRDefault="009C78B8" w:rsidP="009C78B8"/>
        </w:tc>
        <w:tc>
          <w:tcPr>
            <w:tcW w:w="2721" w:type="dxa"/>
          </w:tcPr>
          <w:p w:rsidR="009C78B8" w:rsidRPr="0006777A" w:rsidRDefault="009C78B8" w:rsidP="009C78B8"/>
        </w:tc>
        <w:tc>
          <w:tcPr>
            <w:tcW w:w="1764" w:type="dxa"/>
          </w:tcPr>
          <w:p w:rsidR="009C78B8" w:rsidRPr="0006777A" w:rsidRDefault="009C78B8" w:rsidP="009C78B8"/>
        </w:tc>
        <w:tc>
          <w:tcPr>
            <w:tcW w:w="2114" w:type="dxa"/>
          </w:tcPr>
          <w:p w:rsidR="009C78B8" w:rsidRPr="0006777A" w:rsidRDefault="009C78B8" w:rsidP="009C78B8"/>
        </w:tc>
        <w:tc>
          <w:tcPr>
            <w:tcW w:w="2108" w:type="dxa"/>
          </w:tcPr>
          <w:p w:rsidR="009C78B8" w:rsidRPr="0006777A" w:rsidRDefault="009C78B8" w:rsidP="009C78B8"/>
        </w:tc>
        <w:tc>
          <w:tcPr>
            <w:tcW w:w="2124" w:type="dxa"/>
          </w:tcPr>
          <w:p w:rsidR="009C78B8" w:rsidRPr="0006777A" w:rsidRDefault="009C78B8" w:rsidP="009C78B8"/>
        </w:tc>
        <w:tc>
          <w:tcPr>
            <w:tcW w:w="1556" w:type="dxa"/>
          </w:tcPr>
          <w:p w:rsidR="009C78B8" w:rsidRPr="0006777A" w:rsidRDefault="009C78B8" w:rsidP="009C78B8"/>
        </w:tc>
        <w:tc>
          <w:tcPr>
            <w:tcW w:w="1261" w:type="dxa"/>
          </w:tcPr>
          <w:p w:rsidR="009C78B8" w:rsidRPr="0006777A" w:rsidRDefault="009C78B8" w:rsidP="009C78B8"/>
        </w:tc>
      </w:tr>
      <w:tr w:rsidR="009C78B8" w:rsidRPr="00B46C89" w:rsidTr="009C78B8">
        <w:tc>
          <w:tcPr>
            <w:tcW w:w="1138" w:type="dxa"/>
          </w:tcPr>
          <w:p w:rsidR="009C78B8" w:rsidRPr="0006777A" w:rsidRDefault="009C78B8" w:rsidP="009C78B8"/>
        </w:tc>
        <w:tc>
          <w:tcPr>
            <w:tcW w:w="2721" w:type="dxa"/>
          </w:tcPr>
          <w:p w:rsidR="009C78B8" w:rsidRPr="0006777A" w:rsidRDefault="009C78B8" w:rsidP="009C78B8"/>
        </w:tc>
        <w:tc>
          <w:tcPr>
            <w:tcW w:w="1764" w:type="dxa"/>
          </w:tcPr>
          <w:p w:rsidR="009C78B8" w:rsidRPr="0006777A" w:rsidRDefault="009C78B8" w:rsidP="009C78B8"/>
        </w:tc>
        <w:tc>
          <w:tcPr>
            <w:tcW w:w="2114" w:type="dxa"/>
          </w:tcPr>
          <w:p w:rsidR="009C78B8" w:rsidRPr="0006777A" w:rsidRDefault="009C78B8" w:rsidP="009C78B8"/>
        </w:tc>
        <w:tc>
          <w:tcPr>
            <w:tcW w:w="2108" w:type="dxa"/>
          </w:tcPr>
          <w:p w:rsidR="009C78B8" w:rsidRPr="0006777A" w:rsidRDefault="009C78B8" w:rsidP="009C78B8"/>
        </w:tc>
        <w:tc>
          <w:tcPr>
            <w:tcW w:w="2124" w:type="dxa"/>
          </w:tcPr>
          <w:p w:rsidR="009C78B8" w:rsidRPr="0006777A" w:rsidRDefault="009C78B8" w:rsidP="009C78B8"/>
        </w:tc>
        <w:tc>
          <w:tcPr>
            <w:tcW w:w="1556" w:type="dxa"/>
          </w:tcPr>
          <w:p w:rsidR="009C78B8" w:rsidRPr="0006777A" w:rsidRDefault="009C78B8" w:rsidP="009C78B8"/>
        </w:tc>
        <w:tc>
          <w:tcPr>
            <w:tcW w:w="1261" w:type="dxa"/>
          </w:tcPr>
          <w:p w:rsidR="009C78B8" w:rsidRPr="0006777A" w:rsidRDefault="009C78B8" w:rsidP="009C78B8"/>
        </w:tc>
      </w:tr>
      <w:tr w:rsidR="009C78B8" w:rsidRPr="00B46C89" w:rsidTr="009C78B8">
        <w:tc>
          <w:tcPr>
            <w:tcW w:w="1138" w:type="dxa"/>
          </w:tcPr>
          <w:p w:rsidR="009C78B8" w:rsidRPr="0006777A" w:rsidRDefault="009C78B8" w:rsidP="009C78B8">
            <w:r w:rsidRPr="0006777A">
              <w:t>Всего</w:t>
            </w:r>
          </w:p>
        </w:tc>
        <w:tc>
          <w:tcPr>
            <w:tcW w:w="2721" w:type="dxa"/>
          </w:tcPr>
          <w:p w:rsidR="009C78B8" w:rsidRPr="0006777A" w:rsidRDefault="009C78B8" w:rsidP="009C78B8">
            <w:r w:rsidRPr="0006777A">
              <w:t>77</w:t>
            </w:r>
          </w:p>
        </w:tc>
        <w:tc>
          <w:tcPr>
            <w:tcW w:w="1764" w:type="dxa"/>
          </w:tcPr>
          <w:p w:rsidR="009C78B8" w:rsidRPr="0006777A" w:rsidRDefault="009C78B8" w:rsidP="009C78B8">
            <w:r w:rsidRPr="0006777A">
              <w:t>21</w:t>
            </w:r>
          </w:p>
        </w:tc>
        <w:tc>
          <w:tcPr>
            <w:tcW w:w="2114" w:type="dxa"/>
          </w:tcPr>
          <w:p w:rsidR="009C78B8" w:rsidRPr="0006777A" w:rsidRDefault="009C78B8" w:rsidP="009C78B8">
            <w:r w:rsidRPr="0006777A">
              <w:t>21</w:t>
            </w:r>
          </w:p>
        </w:tc>
        <w:tc>
          <w:tcPr>
            <w:tcW w:w="2108" w:type="dxa"/>
          </w:tcPr>
          <w:p w:rsidR="009C78B8" w:rsidRPr="0006777A" w:rsidRDefault="009C78B8" w:rsidP="009C78B8">
            <w:r w:rsidRPr="0006777A">
              <w:t>1</w:t>
            </w:r>
          </w:p>
        </w:tc>
        <w:tc>
          <w:tcPr>
            <w:tcW w:w="2124" w:type="dxa"/>
          </w:tcPr>
          <w:p w:rsidR="009C78B8" w:rsidRPr="0006777A" w:rsidRDefault="009C78B8" w:rsidP="009C78B8">
            <w:r w:rsidRPr="0006777A">
              <w:t>3</w:t>
            </w:r>
          </w:p>
        </w:tc>
        <w:tc>
          <w:tcPr>
            <w:tcW w:w="1556" w:type="dxa"/>
          </w:tcPr>
          <w:p w:rsidR="009C78B8" w:rsidRPr="0006777A" w:rsidRDefault="009C78B8" w:rsidP="009C78B8">
            <w:r w:rsidRPr="0006777A">
              <w:t>24</w:t>
            </w:r>
          </w:p>
        </w:tc>
        <w:tc>
          <w:tcPr>
            <w:tcW w:w="1261" w:type="dxa"/>
          </w:tcPr>
          <w:p w:rsidR="009C78B8" w:rsidRPr="0006777A" w:rsidRDefault="009C78B8" w:rsidP="009C78B8">
            <w:r w:rsidRPr="0006777A">
              <w:t>147</w:t>
            </w:r>
          </w:p>
        </w:tc>
      </w:tr>
      <w:tr w:rsidR="009C78B8" w:rsidRPr="00B46C89" w:rsidTr="009C78B8">
        <w:tc>
          <w:tcPr>
            <w:tcW w:w="1138" w:type="dxa"/>
          </w:tcPr>
          <w:p w:rsidR="009C78B8" w:rsidRPr="0006777A" w:rsidRDefault="009C78B8" w:rsidP="009C78B8"/>
        </w:tc>
        <w:tc>
          <w:tcPr>
            <w:tcW w:w="2721" w:type="dxa"/>
          </w:tcPr>
          <w:p w:rsidR="009C78B8" w:rsidRPr="0006777A" w:rsidRDefault="009C78B8" w:rsidP="009C78B8"/>
        </w:tc>
        <w:tc>
          <w:tcPr>
            <w:tcW w:w="1764" w:type="dxa"/>
          </w:tcPr>
          <w:p w:rsidR="009C78B8" w:rsidRPr="0006777A" w:rsidRDefault="009C78B8" w:rsidP="009C78B8"/>
        </w:tc>
        <w:tc>
          <w:tcPr>
            <w:tcW w:w="2114" w:type="dxa"/>
          </w:tcPr>
          <w:p w:rsidR="009C78B8" w:rsidRPr="0006777A" w:rsidRDefault="009C78B8" w:rsidP="009C78B8"/>
        </w:tc>
        <w:tc>
          <w:tcPr>
            <w:tcW w:w="2108" w:type="dxa"/>
          </w:tcPr>
          <w:p w:rsidR="009C78B8" w:rsidRPr="0006777A" w:rsidRDefault="009C78B8" w:rsidP="009C78B8"/>
        </w:tc>
        <w:tc>
          <w:tcPr>
            <w:tcW w:w="2124" w:type="dxa"/>
          </w:tcPr>
          <w:p w:rsidR="009C78B8" w:rsidRPr="0006777A" w:rsidRDefault="009C78B8" w:rsidP="009C78B8"/>
        </w:tc>
        <w:tc>
          <w:tcPr>
            <w:tcW w:w="1556" w:type="dxa"/>
          </w:tcPr>
          <w:p w:rsidR="009C78B8" w:rsidRPr="0006777A" w:rsidRDefault="009C78B8" w:rsidP="009C78B8"/>
        </w:tc>
        <w:tc>
          <w:tcPr>
            <w:tcW w:w="1261" w:type="dxa"/>
          </w:tcPr>
          <w:p w:rsidR="009C78B8" w:rsidRPr="0006777A" w:rsidRDefault="009C78B8" w:rsidP="009C78B8"/>
        </w:tc>
      </w:tr>
      <w:tr w:rsidR="009C78B8" w:rsidRPr="00B46C89" w:rsidTr="009C78B8">
        <w:tc>
          <w:tcPr>
            <w:tcW w:w="1138" w:type="dxa"/>
          </w:tcPr>
          <w:p w:rsidR="009C78B8" w:rsidRPr="0006777A" w:rsidRDefault="009C78B8" w:rsidP="009C78B8"/>
        </w:tc>
        <w:tc>
          <w:tcPr>
            <w:tcW w:w="2721" w:type="dxa"/>
          </w:tcPr>
          <w:p w:rsidR="009C78B8" w:rsidRPr="0006777A" w:rsidRDefault="009C78B8" w:rsidP="009C78B8"/>
        </w:tc>
        <w:tc>
          <w:tcPr>
            <w:tcW w:w="1764" w:type="dxa"/>
          </w:tcPr>
          <w:p w:rsidR="009C78B8" w:rsidRPr="0006777A" w:rsidRDefault="009C78B8" w:rsidP="009C78B8"/>
        </w:tc>
        <w:tc>
          <w:tcPr>
            <w:tcW w:w="2114" w:type="dxa"/>
          </w:tcPr>
          <w:p w:rsidR="009C78B8" w:rsidRPr="0006777A" w:rsidRDefault="009C78B8" w:rsidP="009C78B8"/>
        </w:tc>
        <w:tc>
          <w:tcPr>
            <w:tcW w:w="2108" w:type="dxa"/>
          </w:tcPr>
          <w:p w:rsidR="009C78B8" w:rsidRPr="0006777A" w:rsidRDefault="009C78B8" w:rsidP="009C78B8"/>
        </w:tc>
        <w:tc>
          <w:tcPr>
            <w:tcW w:w="2124" w:type="dxa"/>
          </w:tcPr>
          <w:p w:rsidR="009C78B8" w:rsidRPr="0006777A" w:rsidRDefault="009C78B8" w:rsidP="009C78B8"/>
        </w:tc>
        <w:tc>
          <w:tcPr>
            <w:tcW w:w="1556" w:type="dxa"/>
          </w:tcPr>
          <w:p w:rsidR="009C78B8" w:rsidRPr="0006777A" w:rsidRDefault="009C78B8" w:rsidP="009C78B8"/>
        </w:tc>
        <w:tc>
          <w:tcPr>
            <w:tcW w:w="1261" w:type="dxa"/>
          </w:tcPr>
          <w:p w:rsidR="009C78B8" w:rsidRDefault="009C78B8" w:rsidP="009C78B8"/>
        </w:tc>
      </w:tr>
    </w:tbl>
    <w:p w:rsidR="009C78B8" w:rsidRDefault="009C78B8" w:rsidP="009C78B8">
      <w:pPr>
        <w:rPr>
          <w:b/>
          <w:bCs/>
        </w:rPr>
      </w:pPr>
    </w:p>
    <w:p w:rsidR="009C78B8" w:rsidRDefault="009C78B8" w:rsidP="009C78B8">
      <w:pPr>
        <w:rPr>
          <w:b/>
          <w:bCs/>
        </w:rPr>
      </w:pPr>
    </w:p>
    <w:p w:rsidR="009C78B8" w:rsidRPr="00A32812" w:rsidRDefault="009C78B8" w:rsidP="009C78B8">
      <w:pPr>
        <w:rPr>
          <w:b/>
          <w:bCs/>
        </w:rPr>
      </w:pPr>
    </w:p>
    <w:p w:rsidR="009C78B8" w:rsidRDefault="009C78B8" w:rsidP="009C78B8">
      <w:pPr>
        <w:rPr>
          <w:b/>
          <w:bCs/>
        </w:rPr>
      </w:pPr>
    </w:p>
    <w:p w:rsidR="009C78B8" w:rsidRDefault="009C78B8" w:rsidP="009C78B8">
      <w:pPr>
        <w:rPr>
          <w:b/>
          <w:bCs/>
        </w:rPr>
      </w:pPr>
    </w:p>
    <w:p w:rsidR="009C78B8" w:rsidRDefault="009C78B8" w:rsidP="009C78B8">
      <w:pPr>
        <w:rPr>
          <w:b/>
          <w:bCs/>
        </w:rPr>
      </w:pPr>
    </w:p>
    <w:p w:rsidR="009C78B8" w:rsidRDefault="009C78B8" w:rsidP="009C78B8">
      <w:pPr>
        <w:rPr>
          <w:b/>
          <w:bCs/>
        </w:rPr>
      </w:pPr>
    </w:p>
    <w:p w:rsidR="009C78B8" w:rsidRDefault="009C78B8" w:rsidP="009C78B8">
      <w:pPr>
        <w:rPr>
          <w:b/>
          <w:bCs/>
        </w:rPr>
      </w:pPr>
    </w:p>
    <w:p w:rsidR="009C78B8" w:rsidRDefault="009C78B8" w:rsidP="009C78B8">
      <w:pPr>
        <w:rPr>
          <w:b/>
          <w:bCs/>
        </w:rPr>
      </w:pPr>
    </w:p>
    <w:p w:rsidR="009C78B8" w:rsidRDefault="009C78B8" w:rsidP="009C78B8">
      <w:pPr>
        <w:rPr>
          <w:b/>
          <w:bCs/>
        </w:rPr>
      </w:pPr>
    </w:p>
    <w:p w:rsidR="00A94620" w:rsidRDefault="00A94620" w:rsidP="00A94620">
      <w:pPr>
        <w:rPr>
          <w:b/>
          <w:bCs/>
        </w:rPr>
      </w:pPr>
    </w:p>
    <w:p w:rsidR="00A94620" w:rsidRPr="00A32812" w:rsidRDefault="00A94620" w:rsidP="00A94620">
      <w:pPr>
        <w:rPr>
          <w:b/>
          <w:bCs/>
        </w:rPr>
      </w:pPr>
    </w:p>
    <w:p w:rsidR="00A94620" w:rsidRPr="008D6078" w:rsidRDefault="00A94620" w:rsidP="00A94620"/>
    <w:p w:rsidR="00A94620" w:rsidRPr="008D6078" w:rsidRDefault="00A94620" w:rsidP="00A94620"/>
    <w:p w:rsidR="00A94620" w:rsidRDefault="00A94620" w:rsidP="00A94620">
      <w:pPr>
        <w:rPr>
          <w:b/>
          <w:bCs/>
        </w:rPr>
      </w:pPr>
    </w:p>
    <w:p w:rsidR="00A94620" w:rsidRPr="00B011C3" w:rsidRDefault="00A94620" w:rsidP="00A94620">
      <w:pPr>
        <w:rPr>
          <w:b/>
          <w:bCs/>
          <w:color w:val="000000"/>
          <w:w w:val="90"/>
          <w:sz w:val="28"/>
          <w:szCs w:val="28"/>
        </w:rPr>
      </w:pPr>
    </w:p>
    <w:p w:rsidR="00A94620" w:rsidRDefault="00A94620" w:rsidP="00A94620">
      <w:pPr>
        <w:rPr>
          <w:b/>
        </w:rPr>
        <w:sectPr w:rsidR="00A94620" w:rsidSect="008F6658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A94620" w:rsidRDefault="00A94620" w:rsidP="00A94620">
      <w:pPr>
        <w:rPr>
          <w:b/>
          <w:u w:val="single"/>
        </w:rPr>
      </w:pPr>
      <w:r w:rsidRPr="00872502">
        <w:rPr>
          <w:b/>
        </w:rPr>
        <w:lastRenderedPageBreak/>
        <w:t xml:space="preserve">3.1.2. План учебного </w:t>
      </w:r>
      <w:r w:rsidRPr="00872502">
        <w:rPr>
          <w:b/>
          <w:u w:val="single"/>
        </w:rPr>
        <w:t xml:space="preserve">процесса  (на базе </w:t>
      </w:r>
      <w:r>
        <w:rPr>
          <w:b/>
          <w:u w:val="single"/>
        </w:rPr>
        <w:t>основного</w:t>
      </w:r>
      <w:r w:rsidRPr="00872502">
        <w:rPr>
          <w:b/>
          <w:u w:val="single"/>
        </w:rPr>
        <w:t xml:space="preserve"> общего образования) </w:t>
      </w:r>
    </w:p>
    <w:tbl>
      <w:tblPr>
        <w:tblW w:w="16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28"/>
        <w:gridCol w:w="1823"/>
        <w:gridCol w:w="567"/>
        <w:gridCol w:w="567"/>
        <w:gridCol w:w="567"/>
        <w:gridCol w:w="567"/>
        <w:gridCol w:w="567"/>
        <w:gridCol w:w="567"/>
        <w:gridCol w:w="1134"/>
        <w:gridCol w:w="1134"/>
        <w:gridCol w:w="993"/>
        <w:gridCol w:w="850"/>
        <w:gridCol w:w="851"/>
        <w:gridCol w:w="992"/>
        <w:gridCol w:w="283"/>
        <w:gridCol w:w="567"/>
        <w:gridCol w:w="142"/>
        <w:gridCol w:w="709"/>
        <w:gridCol w:w="142"/>
        <w:gridCol w:w="703"/>
        <w:gridCol w:w="728"/>
      </w:tblGrid>
      <w:tr w:rsidR="00DC61CE" w:rsidRPr="00BD3FA4" w:rsidTr="008B4E56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Индекс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Наименование циклов, дисциплин, профессиональных модулей, МДК, практик.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20" w:rsidRPr="00BD3FA4" w:rsidRDefault="00A94620" w:rsidP="008F6658">
            <w:pPr>
              <w:jc w:val="center"/>
              <w:rPr>
                <w:sz w:val="18"/>
                <w:szCs w:val="18"/>
              </w:rPr>
            </w:pPr>
            <w:r w:rsidRPr="00BD3FA4">
              <w:rPr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 xml:space="preserve">Учебная нагрузка </w:t>
            </w:r>
            <w:proofErr w:type="gramStart"/>
            <w:r w:rsidRPr="00BD3FA4">
              <w:rPr>
                <w:sz w:val="20"/>
                <w:szCs w:val="20"/>
              </w:rPr>
              <w:t>обучающихся</w:t>
            </w:r>
            <w:proofErr w:type="gramEnd"/>
            <w:r w:rsidRPr="00BD3FA4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51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Распределение аудитории нагрузки по курсам и семестрам/триместрам (час</w:t>
            </w:r>
            <w:proofErr w:type="gramStart"/>
            <w:r w:rsidRPr="00BD3FA4">
              <w:rPr>
                <w:sz w:val="20"/>
                <w:szCs w:val="20"/>
              </w:rPr>
              <w:t>.</w:t>
            </w:r>
            <w:proofErr w:type="gramEnd"/>
            <w:r w:rsidRPr="00BD3FA4">
              <w:rPr>
                <w:sz w:val="20"/>
                <w:szCs w:val="20"/>
              </w:rPr>
              <w:t xml:space="preserve"> </w:t>
            </w:r>
            <w:proofErr w:type="gramStart"/>
            <w:r w:rsidRPr="00BD3FA4">
              <w:rPr>
                <w:sz w:val="20"/>
                <w:szCs w:val="20"/>
              </w:rPr>
              <w:t>в</w:t>
            </w:r>
            <w:proofErr w:type="gramEnd"/>
            <w:r w:rsidRPr="00BD3FA4">
              <w:rPr>
                <w:sz w:val="20"/>
                <w:szCs w:val="20"/>
              </w:rPr>
              <w:t xml:space="preserve"> семестр/триместр)</w:t>
            </w:r>
          </w:p>
        </w:tc>
      </w:tr>
      <w:tr w:rsidR="008B4E56" w:rsidRPr="00BD3FA4" w:rsidTr="008B4E56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0" w:rsidRPr="00BD3FA4" w:rsidRDefault="00A94620" w:rsidP="008F6658">
            <w:pPr>
              <w:jc w:val="center"/>
              <w:rPr>
                <w:sz w:val="16"/>
                <w:szCs w:val="16"/>
              </w:rPr>
            </w:pPr>
            <w:r w:rsidRPr="00BD3FA4">
              <w:rPr>
                <w:sz w:val="16"/>
                <w:szCs w:val="16"/>
              </w:rPr>
              <w:t>1 сем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0" w:rsidRPr="00BD3FA4" w:rsidRDefault="00A94620" w:rsidP="008F6658">
            <w:pPr>
              <w:jc w:val="center"/>
              <w:rPr>
                <w:sz w:val="16"/>
                <w:szCs w:val="16"/>
              </w:rPr>
            </w:pPr>
            <w:r w:rsidRPr="00BD3FA4">
              <w:rPr>
                <w:sz w:val="16"/>
                <w:szCs w:val="16"/>
              </w:rPr>
              <w:t>2 сем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0" w:rsidRPr="00BD3FA4" w:rsidRDefault="00A94620" w:rsidP="008F6658">
            <w:pPr>
              <w:jc w:val="center"/>
              <w:rPr>
                <w:sz w:val="16"/>
                <w:szCs w:val="16"/>
              </w:rPr>
            </w:pPr>
            <w:r w:rsidRPr="00BD3FA4">
              <w:rPr>
                <w:sz w:val="16"/>
                <w:szCs w:val="16"/>
              </w:rPr>
              <w:t>3 сем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0" w:rsidRPr="00BD3FA4" w:rsidRDefault="00A94620" w:rsidP="008F6658">
            <w:pPr>
              <w:jc w:val="center"/>
              <w:rPr>
                <w:sz w:val="16"/>
                <w:szCs w:val="16"/>
              </w:rPr>
            </w:pPr>
            <w:r w:rsidRPr="00BD3FA4">
              <w:rPr>
                <w:sz w:val="16"/>
                <w:szCs w:val="16"/>
              </w:rPr>
              <w:t>4 сем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0" w:rsidRPr="00BD3FA4" w:rsidRDefault="00A94620" w:rsidP="008F6658">
            <w:pPr>
              <w:jc w:val="center"/>
              <w:rPr>
                <w:sz w:val="16"/>
                <w:szCs w:val="16"/>
              </w:rPr>
            </w:pPr>
            <w:r w:rsidRPr="00BD3FA4">
              <w:rPr>
                <w:sz w:val="16"/>
                <w:szCs w:val="16"/>
              </w:rPr>
              <w:t xml:space="preserve">5 сем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0" w:rsidRPr="00BD3FA4" w:rsidRDefault="00A94620" w:rsidP="008F6658">
            <w:pPr>
              <w:jc w:val="center"/>
              <w:rPr>
                <w:sz w:val="16"/>
                <w:szCs w:val="16"/>
              </w:rPr>
            </w:pPr>
            <w:r w:rsidRPr="00BD3FA4">
              <w:rPr>
                <w:sz w:val="16"/>
                <w:szCs w:val="16"/>
              </w:rPr>
              <w:t>6 сем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proofErr w:type="gramStart"/>
            <w:r w:rsidRPr="00BD3FA4">
              <w:rPr>
                <w:sz w:val="20"/>
                <w:szCs w:val="20"/>
              </w:rPr>
              <w:t>Макси-</w:t>
            </w:r>
            <w:proofErr w:type="spellStart"/>
            <w:r w:rsidRPr="00BD3FA4">
              <w:rPr>
                <w:sz w:val="20"/>
                <w:szCs w:val="20"/>
              </w:rPr>
              <w:t>мальная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proofErr w:type="spellStart"/>
            <w:r w:rsidRPr="00BD3FA4">
              <w:rPr>
                <w:sz w:val="20"/>
                <w:szCs w:val="20"/>
              </w:rPr>
              <w:t>Самостоят</w:t>
            </w:r>
            <w:proofErr w:type="spellEnd"/>
            <w:r w:rsidRPr="00BD3FA4">
              <w:rPr>
                <w:sz w:val="20"/>
                <w:szCs w:val="20"/>
              </w:rPr>
              <w:t>. учебная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Обязательная аудитория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2 курс</w:t>
            </w:r>
          </w:p>
        </w:tc>
        <w:tc>
          <w:tcPr>
            <w:tcW w:w="15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3 курс</w:t>
            </w:r>
          </w:p>
        </w:tc>
      </w:tr>
      <w:tr w:rsidR="00DC61CE" w:rsidRPr="00BD3FA4" w:rsidTr="008B4E56">
        <w:trPr>
          <w:trHeight w:val="7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 xml:space="preserve">В </w:t>
            </w:r>
            <w:proofErr w:type="spellStart"/>
            <w:r w:rsidRPr="00BD3FA4">
              <w:rPr>
                <w:sz w:val="20"/>
                <w:szCs w:val="20"/>
              </w:rPr>
              <w:t>т.ч</w:t>
            </w:r>
            <w:proofErr w:type="spellEnd"/>
            <w:r w:rsidRPr="00BD3FA4">
              <w:rPr>
                <w:sz w:val="20"/>
                <w:szCs w:val="20"/>
              </w:rPr>
              <w:t>.</w:t>
            </w:r>
            <w:proofErr w:type="gramStart"/>
            <w:r w:rsidRPr="00BD3FA4">
              <w:rPr>
                <w:sz w:val="20"/>
                <w:szCs w:val="20"/>
              </w:rPr>
              <w:t xml:space="preserve"> .</w:t>
            </w:r>
            <w:proofErr w:type="gramEnd"/>
            <w:r w:rsidRPr="00BD3FA4">
              <w:rPr>
                <w:sz w:val="20"/>
                <w:szCs w:val="20"/>
              </w:rPr>
              <w:t xml:space="preserve">лаб. и </w:t>
            </w:r>
            <w:proofErr w:type="spellStart"/>
            <w:r w:rsidRPr="00BD3FA4">
              <w:rPr>
                <w:sz w:val="20"/>
                <w:szCs w:val="20"/>
              </w:rPr>
              <w:t>практич</w:t>
            </w:r>
            <w:proofErr w:type="spellEnd"/>
            <w:r w:rsidRPr="00BD3FA4">
              <w:rPr>
                <w:sz w:val="20"/>
                <w:szCs w:val="20"/>
              </w:rPr>
              <w:t>. занятий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 xml:space="preserve">1 сем.        17 </w:t>
            </w:r>
            <w:proofErr w:type="spellStart"/>
            <w:r w:rsidRPr="00BD3FA4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 xml:space="preserve">2 сем.        23 </w:t>
            </w:r>
            <w:proofErr w:type="spellStart"/>
            <w:r w:rsidRPr="00BD3FA4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 xml:space="preserve">3 сем.            17 </w:t>
            </w:r>
            <w:proofErr w:type="spellStart"/>
            <w:r w:rsidRPr="00BD3FA4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 xml:space="preserve">4 сем.                  21 </w:t>
            </w:r>
            <w:proofErr w:type="spellStart"/>
            <w:r w:rsidRPr="00BD3FA4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 xml:space="preserve">5 сем.                              17 </w:t>
            </w:r>
            <w:proofErr w:type="spellStart"/>
            <w:r w:rsidRPr="00BD3FA4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BD3FA4" w:rsidRDefault="00A94620" w:rsidP="008F6658">
            <w:pPr>
              <w:jc w:val="center"/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 xml:space="preserve">6 сем.              21 </w:t>
            </w:r>
            <w:proofErr w:type="spellStart"/>
            <w:r w:rsidRPr="00BD3FA4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C61CE" w:rsidRPr="008146C8" w:rsidTr="008B4E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BD3FA4" w:rsidRDefault="00A94620" w:rsidP="008F6658">
            <w:r w:rsidRPr="00BD3FA4">
              <w:t>0.00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Общеобразовательные учебные дисциплины (ОУД)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/>
            <w:hideMark/>
          </w:tcPr>
          <w:p w:rsidR="00A94620" w:rsidRPr="008146C8" w:rsidRDefault="000B21F7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151 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0B21F7" w:rsidP="008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85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85 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0B21F7" w:rsidP="008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137 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0B21F7" w:rsidP="008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0B21F7" w:rsidP="008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ОУД.07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ОУД.08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0B21F7" w:rsidP="008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4620" w:rsidRPr="008146C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ОУД.09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0B21F7" w:rsidP="008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0B21F7" w:rsidP="008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0B21F7" w:rsidP="008F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ОУД.13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BD3FA4" w:rsidRDefault="00A94620" w:rsidP="008F6658">
            <w:pPr>
              <w:rPr>
                <w:sz w:val="20"/>
                <w:szCs w:val="20"/>
              </w:rPr>
            </w:pPr>
            <w:r w:rsidRPr="00BD3FA4">
              <w:rPr>
                <w:sz w:val="20"/>
                <w:szCs w:val="20"/>
              </w:rPr>
              <w:t>ОУД.14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EE7551" w:rsidRDefault="00A94620" w:rsidP="00A404D5">
            <w:pPr>
              <w:rPr>
                <w:sz w:val="20"/>
                <w:szCs w:val="20"/>
              </w:rPr>
            </w:pPr>
            <w:r w:rsidRPr="00EE7551"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proofErr w:type="spellStart"/>
            <w:r w:rsidRPr="00EE7551"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EE7551" w:rsidRDefault="00A94620" w:rsidP="008F6658">
            <w:pPr>
              <w:jc w:val="center"/>
            </w:pPr>
            <w:r w:rsidRPr="00EE755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A94620" w:rsidRPr="008146C8" w:rsidRDefault="00A94620" w:rsidP="008F6658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DC61CE" w:rsidRPr="008146C8" w:rsidTr="008B4E5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BD3FA4" w:rsidRDefault="00A94620" w:rsidP="008F6658">
            <w:pPr>
              <w:rPr>
                <w:b/>
                <w:bCs/>
                <w:sz w:val="20"/>
                <w:szCs w:val="20"/>
              </w:rPr>
            </w:pPr>
            <w:r w:rsidRPr="00BD3FA4">
              <w:rPr>
                <w:b/>
                <w:bCs/>
                <w:sz w:val="20"/>
                <w:szCs w:val="20"/>
              </w:rPr>
              <w:t>ОП</w:t>
            </w:r>
            <w:proofErr w:type="gramStart"/>
            <w:r w:rsidRPr="00BD3FA4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BD3FA4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BD3FA4" w:rsidRDefault="00A94620" w:rsidP="008F6658">
            <w:pPr>
              <w:rPr>
                <w:b/>
                <w:bCs/>
                <w:sz w:val="20"/>
                <w:szCs w:val="20"/>
              </w:rPr>
            </w:pPr>
            <w:r w:rsidRPr="00BD3FA4">
              <w:rPr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BD3FA4" w:rsidRDefault="00A94620" w:rsidP="008F6658">
            <w:pPr>
              <w:jc w:val="center"/>
            </w:pPr>
            <w:r w:rsidRPr="00BD3FA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8146C8" w:rsidRDefault="00266709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8146C8" w:rsidRDefault="00266709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8146C8" w:rsidRDefault="00266709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A94620" w:rsidRPr="008146C8" w:rsidRDefault="00266709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8146C8" w:rsidRDefault="00266709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A94620" w:rsidRPr="008146C8" w:rsidRDefault="00266709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8146C8" w:rsidRDefault="00266709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A94620" w:rsidRPr="008146C8" w:rsidRDefault="00266709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620" w:rsidRPr="008146C8" w:rsidRDefault="00A94620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  <w:r w:rsidR="00266709" w:rsidRPr="008146C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A94620" w:rsidRPr="008146C8" w:rsidRDefault="00266709" w:rsidP="008F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96</w:t>
            </w:r>
            <w:r w:rsidR="00A94620" w:rsidRPr="008146C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CB178E" w:rsidP="0052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="00520952" w:rsidRPr="008146C8">
              <w:rPr>
                <w:sz w:val="20"/>
                <w:szCs w:val="20"/>
              </w:rPr>
              <w:t>.01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proofErr w:type="spellStart"/>
            <w:r w:rsidRPr="008146C8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CB178E" w:rsidP="0052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</w:t>
            </w:r>
            <w:r w:rsidR="00520952" w:rsidRPr="008146C8">
              <w:rPr>
                <w:sz w:val="20"/>
                <w:szCs w:val="20"/>
              </w:rPr>
              <w:t>.03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proofErr w:type="spellStart"/>
            <w:r w:rsidR="007E3143" w:rsidRPr="008146C8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7E3143" w:rsidRPr="008146C8">
              <w:rPr>
                <w:sz w:val="20"/>
                <w:szCs w:val="20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CB178E" w:rsidP="0052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="00520952" w:rsidRPr="008146C8">
              <w:rPr>
                <w:sz w:val="20"/>
                <w:szCs w:val="20"/>
              </w:rPr>
              <w:t>.04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Основы материаловедения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proofErr w:type="spellStart"/>
            <w:r w:rsidRPr="008146C8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7E3143" w:rsidRPr="008146C8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CB178E" w:rsidP="0052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="00520952" w:rsidRPr="008146C8">
              <w:rPr>
                <w:sz w:val="20"/>
                <w:szCs w:val="20"/>
              </w:rPr>
              <w:t>.04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proofErr w:type="spellStart"/>
            <w:r w:rsidRPr="008146C8">
              <w:rPr>
                <w:sz w:val="20"/>
                <w:szCs w:val="20"/>
              </w:rPr>
              <w:t>дз</w:t>
            </w:r>
            <w:proofErr w:type="spellEnd"/>
            <w:r w:rsidR="00520952"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</w:t>
            </w:r>
            <w:r w:rsidR="00520952" w:rsidRPr="008146C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64</w:t>
            </w:r>
            <w:r w:rsidR="00520952"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CB178E" w:rsidP="0052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="00520952" w:rsidRPr="008146C8">
              <w:rPr>
                <w:sz w:val="20"/>
                <w:szCs w:val="20"/>
              </w:rPr>
              <w:t>.04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7E3143" w:rsidRPr="008146C8">
              <w:rPr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32</w:t>
            </w:r>
            <w:r w:rsidR="00520952"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CB178E" w:rsidP="0052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="00520952" w:rsidRPr="008146C8">
              <w:rPr>
                <w:sz w:val="20"/>
                <w:szCs w:val="20"/>
              </w:rPr>
              <w:t>.07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proofErr w:type="spellStart"/>
            <w:r w:rsidRPr="008146C8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7E3143" w:rsidRPr="008146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</w:t>
            </w:r>
            <w:r w:rsidR="00520952" w:rsidRPr="008146C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Профессиональный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7E314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</w:t>
            </w:r>
            <w:r w:rsidR="007E3143" w:rsidRPr="008146C8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7E3143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</w:t>
            </w:r>
            <w:r w:rsidR="007E3143" w:rsidRPr="008146C8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52095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Профессиональные модули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7E3143" w:rsidRPr="008146C8" w:rsidRDefault="007E3143" w:rsidP="002B1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E0B" w:rsidRPr="008146C8" w:rsidTr="00C87E0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b/>
                <w:sz w:val="20"/>
                <w:szCs w:val="20"/>
              </w:rPr>
            </w:pPr>
            <w:r w:rsidRPr="008146C8">
              <w:rPr>
                <w:b/>
                <w:sz w:val="20"/>
                <w:szCs w:val="20"/>
              </w:rPr>
              <w:t xml:space="preserve">ПМ.01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b/>
                <w:sz w:val="20"/>
                <w:szCs w:val="20"/>
              </w:rPr>
            </w:pPr>
            <w:r w:rsidRPr="008146C8">
              <w:rPr>
                <w:b/>
                <w:sz w:val="20"/>
                <w:szCs w:val="20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rPr>
                <w:b/>
                <w:sz w:val="20"/>
                <w:szCs w:val="20"/>
              </w:rPr>
            </w:pPr>
            <w:r w:rsidRPr="008146C8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b/>
                <w:sz w:val="20"/>
                <w:szCs w:val="20"/>
              </w:rPr>
            </w:pPr>
            <w:r w:rsidRPr="008146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sz w:val="20"/>
                <w:szCs w:val="20"/>
              </w:rPr>
            </w:pPr>
            <w:r w:rsidRPr="008146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sz w:val="20"/>
                <w:szCs w:val="20"/>
              </w:rPr>
            </w:pPr>
            <w:r w:rsidRPr="008146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E31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 МДК 01.01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22</w:t>
            </w:r>
            <w:r w:rsidR="00520952"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19</w:t>
            </w:r>
            <w:r w:rsidR="00520952"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 МДК 01.02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7E3143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2</w:t>
            </w:r>
            <w:r w:rsidR="007E3143" w:rsidRPr="008146C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7E31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МДК 01.03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7E31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E31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9</w:t>
            </w:r>
            <w:r w:rsidR="00520952"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МДК 01.04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28</w:t>
            </w:r>
            <w:r w:rsidR="00520952"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УП.01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Учебная практика  (7 недель)</w:t>
            </w:r>
          </w:p>
          <w:p w:rsidR="00784E43" w:rsidRPr="008146C8" w:rsidRDefault="00784E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A404D5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д/з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784E43" w:rsidRPr="008146C8"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784E43" w:rsidRPr="008146C8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763BE" w:rsidRDefault="00520952" w:rsidP="00520952">
            <w:pPr>
              <w:rPr>
                <w:b/>
                <w:sz w:val="20"/>
                <w:szCs w:val="20"/>
              </w:rPr>
            </w:pPr>
            <w:r w:rsidRPr="008763BE">
              <w:rPr>
                <w:b/>
                <w:sz w:val="20"/>
                <w:szCs w:val="20"/>
              </w:rPr>
              <w:t xml:space="preserve">ПМ.02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b/>
                <w:sz w:val="20"/>
                <w:szCs w:val="20"/>
              </w:rPr>
              <w:t>Ручная дуговая сварка (наплавка, резка) плавящимся покрытым</w:t>
            </w:r>
            <w:r w:rsidRPr="008146C8">
              <w:rPr>
                <w:sz w:val="20"/>
                <w:szCs w:val="20"/>
              </w:rPr>
              <w:t xml:space="preserve"> </w:t>
            </w:r>
            <w:r w:rsidRPr="008146C8">
              <w:rPr>
                <w:b/>
                <w:sz w:val="20"/>
                <w:szCs w:val="20"/>
              </w:rPr>
              <w:t>электродом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A404D5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A404D5" w:rsidRPr="008146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A404D5" w:rsidRPr="008146C8"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  <w:r w:rsidR="00784E43" w:rsidRPr="008146C8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  <w:r w:rsidR="00784E43" w:rsidRPr="008146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  <w:r w:rsidR="00784E43" w:rsidRPr="008146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МДК 02.01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УП.02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4C3957" w:rsidP="0052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 (11</w:t>
            </w:r>
            <w:r w:rsidR="00520952" w:rsidRPr="008146C8">
              <w:rPr>
                <w:sz w:val="20"/>
                <w:szCs w:val="20"/>
              </w:rPr>
              <w:t>,5 недель)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DC61CE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д/з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4C3957" w:rsidP="005209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ПП.02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804C0E" w:rsidP="0052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(20</w:t>
            </w:r>
            <w:r w:rsidR="00520952" w:rsidRPr="008146C8">
              <w:rPr>
                <w:sz w:val="20"/>
                <w:szCs w:val="20"/>
              </w:rPr>
              <w:t xml:space="preserve"> недель)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4C3957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784E43" w:rsidP="00520952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180</w:t>
            </w:r>
            <w:r w:rsidR="00520952"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784E43" w:rsidRPr="008146C8">
              <w:rPr>
                <w:sz w:val="20"/>
                <w:szCs w:val="20"/>
              </w:rPr>
              <w:t>550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Вариативная часть: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128</w:t>
            </w:r>
            <w:r w:rsidR="00520952"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  <w:r w:rsidR="00784E43" w:rsidRPr="008146C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b/>
                <w:sz w:val="20"/>
                <w:szCs w:val="20"/>
              </w:rPr>
            </w:pPr>
            <w:r w:rsidRPr="008146C8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b/>
                <w:sz w:val="20"/>
                <w:szCs w:val="20"/>
              </w:rPr>
            </w:pPr>
            <w:r w:rsidRPr="008146C8">
              <w:rPr>
                <w:b/>
                <w:sz w:val="20"/>
                <w:szCs w:val="20"/>
              </w:rPr>
              <w:t>Частично механизированная сварка (</w:t>
            </w:r>
            <w:proofErr w:type="spellStart"/>
            <w:r w:rsidRPr="008146C8">
              <w:rPr>
                <w:b/>
                <w:sz w:val="20"/>
                <w:szCs w:val="20"/>
              </w:rPr>
              <w:t>наплаки</w:t>
            </w:r>
            <w:proofErr w:type="spellEnd"/>
            <w:r w:rsidRPr="008146C8">
              <w:rPr>
                <w:b/>
                <w:sz w:val="20"/>
                <w:szCs w:val="20"/>
              </w:rPr>
              <w:t>) плавлением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90</w:t>
            </w:r>
            <w:r w:rsidR="00520952"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21</w:t>
            </w:r>
            <w:r w:rsidR="00520952"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МДК 04.01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Техника и технология частично механизированной сварки (наплавки) плавлением в</w:t>
            </w:r>
            <w:r w:rsidR="000B21F7">
              <w:rPr>
                <w:sz w:val="20"/>
                <w:szCs w:val="20"/>
              </w:rPr>
              <w:t xml:space="preserve"> </w:t>
            </w:r>
            <w:r w:rsidRPr="008146C8">
              <w:rPr>
                <w:sz w:val="20"/>
                <w:szCs w:val="20"/>
              </w:rPr>
              <w:t xml:space="preserve"> защитном газе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21 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4E43" w:rsidRPr="008146C8" w:rsidRDefault="00784E43" w:rsidP="002B1EBA">
            <w:pPr>
              <w:jc w:val="center"/>
              <w:rPr>
                <w:bCs/>
                <w:sz w:val="20"/>
                <w:szCs w:val="20"/>
              </w:rPr>
            </w:pPr>
            <w:r w:rsidRPr="008146C8">
              <w:rPr>
                <w:bCs/>
                <w:sz w:val="20"/>
                <w:szCs w:val="20"/>
              </w:rPr>
              <w:t>74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УД </w:t>
            </w:r>
          </w:p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УП.04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E3128" w:rsidP="0052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Стандарты </w:t>
            </w:r>
            <w:proofErr w:type="spellStart"/>
            <w:r w:rsidRPr="005E3128">
              <w:rPr>
                <w:sz w:val="20"/>
                <w:szCs w:val="20"/>
              </w:rPr>
              <w:t>World</w:t>
            </w:r>
            <w:proofErr w:type="spellEnd"/>
            <w:r w:rsidRPr="005E3128">
              <w:rPr>
                <w:sz w:val="20"/>
                <w:szCs w:val="20"/>
              </w:rPr>
              <w:t xml:space="preserve"> </w:t>
            </w:r>
            <w:proofErr w:type="spellStart"/>
            <w:r w:rsidRPr="005E3128">
              <w:rPr>
                <w:sz w:val="20"/>
                <w:szCs w:val="20"/>
              </w:rPr>
              <w:t>Skills</w:t>
            </w:r>
            <w:proofErr w:type="spellEnd"/>
            <w:r w:rsidRPr="005E31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сварке </w:t>
            </w:r>
            <w:r w:rsidR="00520952" w:rsidRPr="008146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proofErr w:type="spellStart"/>
            <w:r w:rsidR="00784E43" w:rsidRPr="008146C8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784E43" w:rsidRPr="008146C8">
              <w:rPr>
                <w:sz w:val="20"/>
                <w:szCs w:val="20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i/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Учебная практика  (1 неделя)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A404D5" w:rsidRPr="008146C8">
              <w:rPr>
                <w:sz w:val="20"/>
                <w:szCs w:val="20"/>
              </w:rPr>
              <w:t>д/з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784E43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36</w:t>
            </w:r>
            <w:r w:rsidR="00520952"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ФКОО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proofErr w:type="spellStart"/>
            <w:r w:rsidRPr="008146C8"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A404D5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A404D5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</w:t>
            </w:r>
            <w:r w:rsidR="00520952" w:rsidRPr="008146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C87E0B" w:rsidRPr="008146C8" w:rsidTr="00C87E0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5408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A404D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1</w:t>
            </w:r>
            <w:r w:rsidR="00A404D5" w:rsidRPr="008146C8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4176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0B21F7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6C8">
              <w:rPr>
                <w:b/>
                <w:bCs/>
                <w:sz w:val="20"/>
                <w:szCs w:val="20"/>
              </w:rPr>
              <w:t>756</w:t>
            </w:r>
          </w:p>
        </w:tc>
      </w:tr>
      <w:tr w:rsidR="00C87E0B" w:rsidRPr="008146C8" w:rsidTr="00C87E0B">
        <w:trPr>
          <w:trHeight w:val="36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Промежуточная аттестация</w:t>
            </w:r>
          </w:p>
          <w:p w:rsidR="00A404D5" w:rsidRPr="008146C8" w:rsidRDefault="00A404D5" w:rsidP="00520952">
            <w:pPr>
              <w:rPr>
                <w:sz w:val="20"/>
                <w:szCs w:val="20"/>
              </w:rPr>
            </w:pPr>
          </w:p>
          <w:p w:rsidR="00A404D5" w:rsidRPr="008146C8" w:rsidRDefault="00A404D5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color w:val="FF0000"/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1 </w:t>
            </w:r>
            <w:proofErr w:type="spellStart"/>
            <w:r w:rsidRPr="008146C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</w:tr>
      <w:tr w:rsidR="00341746" w:rsidRPr="008146C8" w:rsidTr="00341746">
        <w:trPr>
          <w:trHeight w:val="360"/>
        </w:trPr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ГИА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341746" w:rsidRDefault="00520952" w:rsidP="00520952">
            <w:pPr>
              <w:rPr>
                <w:sz w:val="20"/>
                <w:szCs w:val="20"/>
              </w:rPr>
            </w:pPr>
            <w:r w:rsidRPr="00341746">
              <w:rPr>
                <w:sz w:val="20"/>
                <w:szCs w:val="20"/>
              </w:rPr>
              <w:t>3нед</w:t>
            </w:r>
          </w:p>
        </w:tc>
      </w:tr>
      <w:tr w:rsidR="008B4E56" w:rsidRPr="008146C8" w:rsidTr="008B4E56">
        <w:trPr>
          <w:trHeight w:val="480"/>
        </w:trPr>
        <w:tc>
          <w:tcPr>
            <w:tcW w:w="92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D5" w:rsidRPr="008146C8" w:rsidRDefault="00520952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Консультации на учебную группу по 4 часа на одного обучающегося на каждый учебный год         </w:t>
            </w:r>
          </w:p>
          <w:p w:rsidR="00A404D5" w:rsidRPr="008146C8" w:rsidRDefault="00520952" w:rsidP="00A404D5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 Государственная (итоговая) аттес</w:t>
            </w:r>
            <w:r w:rsidR="00A404D5" w:rsidRPr="008146C8">
              <w:rPr>
                <w:sz w:val="20"/>
                <w:szCs w:val="20"/>
              </w:rPr>
              <w:t xml:space="preserve">тация   </w:t>
            </w:r>
          </w:p>
          <w:p w:rsidR="00520952" w:rsidRPr="008146C8" w:rsidRDefault="00A404D5" w:rsidP="00A404D5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 xml:space="preserve"> </w:t>
            </w:r>
            <w:r w:rsidR="00520952" w:rsidRPr="008146C8">
              <w:rPr>
                <w:sz w:val="20"/>
                <w:szCs w:val="20"/>
              </w:rPr>
              <w:t>Выпускная квалификационная работа</w:t>
            </w:r>
          </w:p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  <w:p w:rsidR="00520952" w:rsidRPr="008146C8" w:rsidRDefault="00316C9E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316C9E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Дисциплин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316C9E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316C9E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316C9E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316C9E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316C9E" w:rsidRPr="008146C8">
              <w:rPr>
                <w:sz w:val="20"/>
                <w:szCs w:val="20"/>
              </w:rPr>
              <w:t>4</w:t>
            </w:r>
          </w:p>
        </w:tc>
      </w:tr>
      <w:tr w:rsidR="008B4E56" w:rsidRPr="008146C8" w:rsidTr="008B4E56">
        <w:trPr>
          <w:trHeight w:val="315"/>
        </w:trPr>
        <w:tc>
          <w:tcPr>
            <w:tcW w:w="92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316C9E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МДК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</w:tr>
      <w:tr w:rsidR="008B4E56" w:rsidRPr="008146C8" w:rsidTr="008B4E56">
        <w:trPr>
          <w:trHeight w:val="450"/>
        </w:trPr>
        <w:tc>
          <w:tcPr>
            <w:tcW w:w="92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FD59BB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FD59BB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</w:t>
            </w:r>
            <w:r w:rsidR="00FD59BB" w:rsidRPr="008146C8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</w:tr>
      <w:tr w:rsidR="008B4E56" w:rsidRPr="008146C8" w:rsidTr="008B4E56">
        <w:trPr>
          <w:trHeight w:val="675"/>
        </w:trPr>
        <w:tc>
          <w:tcPr>
            <w:tcW w:w="92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FD59BB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0</w:t>
            </w:r>
            <w:r w:rsidR="00520952"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288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FD59BB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1</w:t>
            </w:r>
            <w:r w:rsidR="00FD59BB" w:rsidRPr="008146C8">
              <w:rPr>
                <w:sz w:val="20"/>
                <w:szCs w:val="20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hideMark/>
          </w:tcPr>
          <w:p w:rsidR="00520952" w:rsidRPr="008146C8" w:rsidRDefault="00FD59BB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550</w:t>
            </w:r>
          </w:p>
        </w:tc>
      </w:tr>
      <w:tr w:rsidR="008B4E56" w:rsidRPr="008146C8" w:rsidTr="008B4E56">
        <w:trPr>
          <w:trHeight w:val="450"/>
        </w:trPr>
        <w:tc>
          <w:tcPr>
            <w:tcW w:w="92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FD59BB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экзаменов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noWrap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52"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52"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52" w:rsidRPr="008146C8">
              <w:rPr>
                <w:sz w:val="20"/>
                <w:szCs w:val="20"/>
              </w:rPr>
              <w:t> </w:t>
            </w:r>
          </w:p>
        </w:tc>
      </w:tr>
      <w:tr w:rsidR="008B4E56" w:rsidRPr="008146C8" w:rsidTr="008B4E56">
        <w:trPr>
          <w:trHeight w:val="450"/>
        </w:trPr>
        <w:tc>
          <w:tcPr>
            <w:tcW w:w="92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0952" w:rsidRPr="008146C8" w:rsidRDefault="00FD59BB" w:rsidP="00520952">
            <w:pPr>
              <w:rPr>
                <w:sz w:val="20"/>
                <w:szCs w:val="20"/>
              </w:rPr>
            </w:pPr>
            <w:proofErr w:type="spellStart"/>
            <w:r w:rsidRPr="008146C8">
              <w:rPr>
                <w:sz w:val="20"/>
                <w:szCs w:val="20"/>
              </w:rPr>
              <w:t>Диф</w:t>
            </w:r>
            <w:proofErr w:type="spellEnd"/>
            <w:r w:rsidRPr="008146C8">
              <w:rPr>
                <w:sz w:val="20"/>
                <w:szCs w:val="20"/>
              </w:rPr>
              <w:t>/зачетов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520952" w:rsidRPr="008146C8" w:rsidRDefault="008146C8" w:rsidP="005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4E56" w:rsidRPr="008146C8" w:rsidTr="008B4E56">
        <w:trPr>
          <w:trHeight w:val="330"/>
        </w:trPr>
        <w:tc>
          <w:tcPr>
            <w:tcW w:w="92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52" w:rsidRPr="008146C8" w:rsidRDefault="00520952" w:rsidP="005209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952" w:rsidRPr="008146C8" w:rsidRDefault="00FD59BB" w:rsidP="00520952">
            <w:pPr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зачетов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bottom"/>
            <w:hideMark/>
          </w:tcPr>
          <w:p w:rsidR="00520952" w:rsidRPr="008146C8" w:rsidRDefault="00520952" w:rsidP="00520952">
            <w:pPr>
              <w:jc w:val="center"/>
              <w:rPr>
                <w:sz w:val="20"/>
                <w:szCs w:val="20"/>
              </w:rPr>
            </w:pPr>
            <w:r w:rsidRPr="008146C8">
              <w:rPr>
                <w:sz w:val="20"/>
                <w:szCs w:val="20"/>
              </w:rPr>
              <w:t> </w:t>
            </w:r>
            <w:r w:rsidR="008146C8">
              <w:rPr>
                <w:sz w:val="20"/>
                <w:szCs w:val="20"/>
              </w:rPr>
              <w:t>1</w:t>
            </w:r>
          </w:p>
        </w:tc>
      </w:tr>
    </w:tbl>
    <w:p w:rsidR="00520952" w:rsidRPr="008146C8" w:rsidRDefault="00520952" w:rsidP="00520952">
      <w:pPr>
        <w:rPr>
          <w:b/>
          <w:sz w:val="20"/>
          <w:szCs w:val="20"/>
          <w:u w:val="single"/>
        </w:rPr>
      </w:pPr>
    </w:p>
    <w:p w:rsidR="00520952" w:rsidRPr="008146C8" w:rsidRDefault="00520952" w:rsidP="00520952">
      <w:pPr>
        <w:rPr>
          <w:b/>
          <w:sz w:val="20"/>
          <w:szCs w:val="20"/>
        </w:rPr>
      </w:pPr>
    </w:p>
    <w:p w:rsidR="00520952" w:rsidRPr="008146C8" w:rsidRDefault="00520952" w:rsidP="00520952">
      <w:pPr>
        <w:rPr>
          <w:b/>
          <w:sz w:val="20"/>
          <w:szCs w:val="20"/>
        </w:rPr>
      </w:pPr>
    </w:p>
    <w:p w:rsidR="00520952" w:rsidRPr="008146C8" w:rsidRDefault="00520952" w:rsidP="00520952">
      <w:pPr>
        <w:rPr>
          <w:b/>
          <w:sz w:val="20"/>
          <w:szCs w:val="20"/>
        </w:rPr>
      </w:pPr>
    </w:p>
    <w:p w:rsidR="00520952" w:rsidRPr="008146C8" w:rsidRDefault="00520952" w:rsidP="00520952">
      <w:pPr>
        <w:rPr>
          <w:b/>
          <w:sz w:val="20"/>
          <w:szCs w:val="20"/>
        </w:rPr>
      </w:pPr>
    </w:p>
    <w:p w:rsidR="00520952" w:rsidRDefault="00520952" w:rsidP="00520952">
      <w:pPr>
        <w:rPr>
          <w:b/>
        </w:rPr>
      </w:pPr>
    </w:p>
    <w:p w:rsidR="00520952" w:rsidRDefault="00520952" w:rsidP="00520952">
      <w:pPr>
        <w:rPr>
          <w:b/>
        </w:rPr>
      </w:pPr>
    </w:p>
    <w:p w:rsidR="00520952" w:rsidRDefault="00520952" w:rsidP="00520952">
      <w:pPr>
        <w:rPr>
          <w:b/>
        </w:rPr>
      </w:pPr>
    </w:p>
    <w:p w:rsidR="00520952" w:rsidRDefault="00520952" w:rsidP="00520952">
      <w:pPr>
        <w:rPr>
          <w:b/>
        </w:rPr>
      </w:pPr>
    </w:p>
    <w:p w:rsidR="00520952" w:rsidRDefault="00520952" w:rsidP="00520952">
      <w:pPr>
        <w:rPr>
          <w:b/>
        </w:rPr>
      </w:pPr>
    </w:p>
    <w:p w:rsidR="00520952" w:rsidRDefault="00520952" w:rsidP="00520952">
      <w:pPr>
        <w:rPr>
          <w:b/>
        </w:rPr>
      </w:pPr>
    </w:p>
    <w:p w:rsidR="00520952" w:rsidRDefault="00520952" w:rsidP="00520952">
      <w:pPr>
        <w:rPr>
          <w:b/>
        </w:rPr>
      </w:pPr>
    </w:p>
    <w:p w:rsidR="00A94620" w:rsidRDefault="00A94620" w:rsidP="00A94620">
      <w:pPr>
        <w:rPr>
          <w:b/>
        </w:rPr>
        <w:sectPr w:rsidR="00A94620" w:rsidSect="008F6658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A94620" w:rsidRDefault="00A94620" w:rsidP="00A94620">
      <w:pPr>
        <w:jc w:val="center"/>
        <w:rPr>
          <w:b/>
        </w:rPr>
      </w:pPr>
    </w:p>
    <w:p w:rsidR="00A94620" w:rsidRPr="008B2FA9" w:rsidRDefault="00A94620" w:rsidP="00A94620">
      <w:pPr>
        <w:jc w:val="center"/>
        <w:rPr>
          <w:b/>
        </w:rPr>
      </w:pPr>
      <w:r>
        <w:rPr>
          <w:b/>
        </w:rPr>
        <w:t>3.2</w:t>
      </w:r>
      <w:r w:rsidRPr="008B2FA9">
        <w:rPr>
          <w:b/>
        </w:rPr>
        <w:t>. Перечень кабинетов, лабораторий, мастерских</w:t>
      </w:r>
      <w:r>
        <w:t xml:space="preserve"> </w:t>
      </w:r>
    </w:p>
    <w:tbl>
      <w:tblPr>
        <w:tblW w:w="9350" w:type="dxa"/>
        <w:jc w:val="right"/>
        <w:tblInd w:w="-12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A94620" w:rsidRPr="00D64E7D" w:rsidTr="008F6658">
        <w:trPr>
          <w:jc w:val="right"/>
        </w:trPr>
        <w:tc>
          <w:tcPr>
            <w:tcW w:w="625" w:type="dxa"/>
          </w:tcPr>
          <w:p w:rsidR="00A94620" w:rsidRPr="00D64E7D" w:rsidRDefault="00A94620" w:rsidP="008F6658">
            <w:pPr>
              <w:jc w:val="center"/>
              <w:rPr>
                <w:b/>
              </w:rPr>
            </w:pPr>
            <w:r w:rsidRPr="00D64E7D">
              <w:rPr>
                <w:b/>
              </w:rPr>
              <w:t>№</w:t>
            </w:r>
          </w:p>
        </w:tc>
        <w:tc>
          <w:tcPr>
            <w:tcW w:w="8725" w:type="dxa"/>
          </w:tcPr>
          <w:p w:rsidR="00A94620" w:rsidRPr="00D64E7D" w:rsidRDefault="00A94620" w:rsidP="008F6658">
            <w:pPr>
              <w:jc w:val="center"/>
              <w:rPr>
                <w:b/>
              </w:rPr>
            </w:pPr>
            <w:r w:rsidRPr="00D64E7D">
              <w:rPr>
                <w:b/>
              </w:rPr>
              <w:t>Наименование</w:t>
            </w:r>
          </w:p>
        </w:tc>
      </w:tr>
      <w:tr w:rsidR="00A94620" w:rsidRPr="008B2FA9" w:rsidTr="008F6658">
        <w:trPr>
          <w:jc w:val="right"/>
        </w:trPr>
        <w:tc>
          <w:tcPr>
            <w:tcW w:w="625" w:type="dxa"/>
          </w:tcPr>
          <w:p w:rsidR="00A94620" w:rsidRPr="008B2FA9" w:rsidRDefault="00A94620" w:rsidP="008F6658">
            <w:pPr>
              <w:jc w:val="center"/>
            </w:pPr>
          </w:p>
        </w:tc>
        <w:tc>
          <w:tcPr>
            <w:tcW w:w="8725" w:type="dxa"/>
          </w:tcPr>
          <w:p w:rsidR="00A94620" w:rsidRDefault="00A94620" w:rsidP="008F6658">
            <w:r>
              <w:rPr>
                <w:b/>
              </w:rPr>
              <w:t>К</w:t>
            </w:r>
            <w:r w:rsidRPr="008B2FA9">
              <w:rPr>
                <w:b/>
              </w:rPr>
              <w:t>абинет</w:t>
            </w:r>
            <w:r>
              <w:rPr>
                <w:b/>
              </w:rPr>
              <w:t>ы:</w:t>
            </w:r>
          </w:p>
        </w:tc>
      </w:tr>
      <w:tr w:rsidR="00A94620" w:rsidRPr="008B2FA9" w:rsidTr="008F6658">
        <w:trPr>
          <w:jc w:val="right"/>
        </w:trPr>
        <w:tc>
          <w:tcPr>
            <w:tcW w:w="625" w:type="dxa"/>
            <w:vAlign w:val="center"/>
          </w:tcPr>
          <w:p w:rsidR="00A94620" w:rsidRPr="008B2FA9" w:rsidRDefault="00A94620" w:rsidP="008F6658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A94620" w:rsidRPr="008B2FA9" w:rsidRDefault="008E61F5" w:rsidP="008F6658">
            <w:pPr>
              <w:jc w:val="both"/>
            </w:pPr>
            <w:r>
              <w:t>т</w:t>
            </w:r>
            <w:r w:rsidR="008D0B5B">
              <w:t>ехнической графики</w:t>
            </w:r>
            <w:r>
              <w:t>;</w:t>
            </w:r>
          </w:p>
        </w:tc>
      </w:tr>
      <w:tr w:rsidR="00A94620" w:rsidRPr="008B2FA9" w:rsidTr="008F6658">
        <w:trPr>
          <w:jc w:val="right"/>
        </w:trPr>
        <w:tc>
          <w:tcPr>
            <w:tcW w:w="625" w:type="dxa"/>
          </w:tcPr>
          <w:p w:rsidR="00A94620" w:rsidRPr="008B2FA9" w:rsidRDefault="00A94620" w:rsidP="008F6658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A94620" w:rsidRPr="008B2FA9" w:rsidRDefault="008E61F5" w:rsidP="008F6658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="008D0B5B">
              <w:t>езопасности жизнедеятельности и охраны труда</w:t>
            </w:r>
            <w:r>
              <w:t>;</w:t>
            </w:r>
          </w:p>
        </w:tc>
      </w:tr>
      <w:tr w:rsidR="00A94620" w:rsidRPr="008B2FA9" w:rsidTr="008F6658">
        <w:trPr>
          <w:trHeight w:val="255"/>
          <w:jc w:val="right"/>
        </w:trPr>
        <w:tc>
          <w:tcPr>
            <w:tcW w:w="625" w:type="dxa"/>
          </w:tcPr>
          <w:p w:rsidR="00A94620" w:rsidRPr="008B2FA9" w:rsidRDefault="00A94620" w:rsidP="008F6658">
            <w:pPr>
              <w:jc w:val="center"/>
            </w:pPr>
            <w:r>
              <w:t>3</w:t>
            </w:r>
          </w:p>
        </w:tc>
        <w:tc>
          <w:tcPr>
            <w:tcW w:w="8725" w:type="dxa"/>
          </w:tcPr>
          <w:p w:rsidR="00A94620" w:rsidRPr="008B2FA9" w:rsidRDefault="008E61F5" w:rsidP="008F665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8D0B5B">
              <w:t>еоретических основ сварки и резки металлов</w:t>
            </w:r>
            <w:r>
              <w:t>.</w:t>
            </w:r>
          </w:p>
        </w:tc>
      </w:tr>
      <w:tr w:rsidR="00A94620" w:rsidRPr="008B2FA9" w:rsidTr="008F6658">
        <w:trPr>
          <w:trHeight w:val="195"/>
          <w:jc w:val="right"/>
        </w:trPr>
        <w:tc>
          <w:tcPr>
            <w:tcW w:w="625" w:type="dxa"/>
          </w:tcPr>
          <w:p w:rsidR="00A94620" w:rsidRPr="008B2FA9" w:rsidRDefault="00A94620" w:rsidP="008F6658">
            <w:pPr>
              <w:jc w:val="center"/>
            </w:pPr>
          </w:p>
        </w:tc>
        <w:tc>
          <w:tcPr>
            <w:tcW w:w="8725" w:type="dxa"/>
          </w:tcPr>
          <w:p w:rsidR="00A94620" w:rsidRDefault="00A94620" w:rsidP="008F6658">
            <w:pPr>
              <w:autoSpaceDE w:val="0"/>
              <w:autoSpaceDN w:val="0"/>
              <w:adjustRightInd w:val="0"/>
              <w:jc w:val="both"/>
            </w:pPr>
            <w:r w:rsidRPr="0050114B">
              <w:rPr>
                <w:b/>
              </w:rPr>
              <w:t>Лаборатории:</w:t>
            </w:r>
          </w:p>
        </w:tc>
      </w:tr>
      <w:tr w:rsidR="00A94620" w:rsidRPr="008B2FA9" w:rsidTr="008F6658">
        <w:trPr>
          <w:trHeight w:val="255"/>
          <w:jc w:val="right"/>
        </w:trPr>
        <w:tc>
          <w:tcPr>
            <w:tcW w:w="625" w:type="dxa"/>
          </w:tcPr>
          <w:p w:rsidR="00A94620" w:rsidRPr="008B2FA9" w:rsidRDefault="00A94620" w:rsidP="008F6658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A94620" w:rsidRDefault="008E61F5" w:rsidP="008F6658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A94620">
              <w:t>атериаловедения</w:t>
            </w:r>
            <w:r>
              <w:t>;</w:t>
            </w:r>
          </w:p>
        </w:tc>
      </w:tr>
      <w:tr w:rsidR="00A94620" w:rsidRPr="008B2FA9" w:rsidTr="008F6658">
        <w:trPr>
          <w:trHeight w:val="195"/>
          <w:jc w:val="right"/>
        </w:trPr>
        <w:tc>
          <w:tcPr>
            <w:tcW w:w="625" w:type="dxa"/>
          </w:tcPr>
          <w:p w:rsidR="00A94620" w:rsidRPr="008B2FA9" w:rsidRDefault="008D0B5B" w:rsidP="008F6658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A94620" w:rsidRDefault="008E61F5" w:rsidP="008F6658">
            <w:pPr>
              <w:autoSpaceDE w:val="0"/>
              <w:autoSpaceDN w:val="0"/>
              <w:adjustRightInd w:val="0"/>
              <w:jc w:val="both"/>
            </w:pPr>
            <w:r>
              <w:t>э</w:t>
            </w:r>
            <w:r w:rsidR="008D0B5B">
              <w:t>лектротехники и сварочного оборудования</w:t>
            </w:r>
            <w:r>
              <w:t>;</w:t>
            </w:r>
            <w:r w:rsidR="00A94620">
              <w:t xml:space="preserve"> </w:t>
            </w:r>
          </w:p>
        </w:tc>
      </w:tr>
      <w:tr w:rsidR="008D0B5B" w:rsidRPr="008B2FA9" w:rsidTr="008F6658">
        <w:trPr>
          <w:trHeight w:val="195"/>
          <w:jc w:val="right"/>
        </w:trPr>
        <w:tc>
          <w:tcPr>
            <w:tcW w:w="625" w:type="dxa"/>
          </w:tcPr>
          <w:p w:rsidR="008D0B5B" w:rsidRDefault="008D0B5B" w:rsidP="008F6658">
            <w:pPr>
              <w:jc w:val="center"/>
            </w:pPr>
            <w:r>
              <w:t>3</w:t>
            </w:r>
          </w:p>
        </w:tc>
        <w:tc>
          <w:tcPr>
            <w:tcW w:w="8725" w:type="dxa"/>
          </w:tcPr>
          <w:p w:rsidR="008D0B5B" w:rsidRDefault="008E61F5" w:rsidP="008F6658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8D0B5B">
              <w:t>спытания материалов и контроля качества сварных соединений</w:t>
            </w:r>
            <w:r>
              <w:t>.</w:t>
            </w:r>
          </w:p>
        </w:tc>
      </w:tr>
      <w:tr w:rsidR="00A94620" w:rsidRPr="008B2FA9" w:rsidTr="008F6658">
        <w:trPr>
          <w:trHeight w:val="180"/>
          <w:jc w:val="right"/>
        </w:trPr>
        <w:tc>
          <w:tcPr>
            <w:tcW w:w="625" w:type="dxa"/>
          </w:tcPr>
          <w:p w:rsidR="00A94620" w:rsidRPr="008B2FA9" w:rsidRDefault="00A94620" w:rsidP="008F6658">
            <w:pPr>
              <w:jc w:val="center"/>
            </w:pPr>
          </w:p>
        </w:tc>
        <w:tc>
          <w:tcPr>
            <w:tcW w:w="8725" w:type="dxa"/>
          </w:tcPr>
          <w:p w:rsidR="00A94620" w:rsidRDefault="00A94620" w:rsidP="008F6658">
            <w:pPr>
              <w:autoSpaceDE w:val="0"/>
              <w:autoSpaceDN w:val="0"/>
              <w:adjustRightInd w:val="0"/>
              <w:jc w:val="both"/>
            </w:pPr>
            <w:r w:rsidRPr="0050114B">
              <w:rPr>
                <w:b/>
              </w:rPr>
              <w:t>Мастерские:</w:t>
            </w:r>
          </w:p>
        </w:tc>
      </w:tr>
      <w:tr w:rsidR="00A94620" w:rsidRPr="008B2FA9" w:rsidTr="008F6658">
        <w:trPr>
          <w:jc w:val="right"/>
        </w:trPr>
        <w:tc>
          <w:tcPr>
            <w:tcW w:w="625" w:type="dxa"/>
          </w:tcPr>
          <w:p w:rsidR="00A94620" w:rsidRPr="008B2FA9" w:rsidRDefault="00A94620" w:rsidP="008F6658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A94620" w:rsidRDefault="008E61F5" w:rsidP="008F665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8D0B5B">
              <w:t>лесарная</w:t>
            </w:r>
            <w:r>
              <w:t>;</w:t>
            </w:r>
          </w:p>
        </w:tc>
      </w:tr>
      <w:tr w:rsidR="00A94620" w:rsidRPr="008B2FA9" w:rsidTr="008F6658">
        <w:trPr>
          <w:jc w:val="right"/>
        </w:trPr>
        <w:tc>
          <w:tcPr>
            <w:tcW w:w="625" w:type="dxa"/>
          </w:tcPr>
          <w:p w:rsidR="00A94620" w:rsidRPr="008B2FA9" w:rsidRDefault="00A94620" w:rsidP="008F6658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A94620" w:rsidRDefault="008E61F5" w:rsidP="008F665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</w:t>
            </w:r>
            <w:r w:rsidR="008D0B5B">
              <w:t>варочная</w:t>
            </w:r>
            <w:proofErr w:type="gramEnd"/>
            <w:r w:rsidR="008D0B5B">
              <w:t xml:space="preserve"> для сварки металлов</w:t>
            </w:r>
            <w:r>
              <w:t>.</w:t>
            </w:r>
          </w:p>
        </w:tc>
      </w:tr>
      <w:tr w:rsidR="00A94620" w:rsidRPr="008B2FA9" w:rsidTr="008F6658">
        <w:trPr>
          <w:trHeight w:val="285"/>
          <w:jc w:val="right"/>
        </w:trPr>
        <w:tc>
          <w:tcPr>
            <w:tcW w:w="625" w:type="dxa"/>
          </w:tcPr>
          <w:p w:rsidR="00A94620" w:rsidRPr="008B2FA9" w:rsidRDefault="008E61F5" w:rsidP="008F6658">
            <w:pPr>
              <w:jc w:val="center"/>
            </w:pPr>
            <w:r>
              <w:t xml:space="preserve"> </w:t>
            </w:r>
          </w:p>
        </w:tc>
        <w:tc>
          <w:tcPr>
            <w:tcW w:w="8725" w:type="dxa"/>
          </w:tcPr>
          <w:p w:rsidR="00A94620" w:rsidRPr="008E61F5" w:rsidRDefault="008E61F5" w:rsidP="008F66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61F5">
              <w:rPr>
                <w:b/>
              </w:rPr>
              <w:t>Полигоны</w:t>
            </w:r>
            <w:r>
              <w:rPr>
                <w:b/>
              </w:rPr>
              <w:t>:</w:t>
            </w:r>
          </w:p>
        </w:tc>
      </w:tr>
      <w:tr w:rsidR="00A94620" w:rsidRPr="008B2FA9" w:rsidTr="008F6658">
        <w:trPr>
          <w:trHeight w:val="285"/>
          <w:jc w:val="right"/>
        </w:trPr>
        <w:tc>
          <w:tcPr>
            <w:tcW w:w="625" w:type="dxa"/>
          </w:tcPr>
          <w:p w:rsidR="00A94620" w:rsidRDefault="00A94620" w:rsidP="008F6658">
            <w:pPr>
              <w:jc w:val="center"/>
            </w:pPr>
          </w:p>
        </w:tc>
        <w:tc>
          <w:tcPr>
            <w:tcW w:w="8725" w:type="dxa"/>
          </w:tcPr>
          <w:p w:rsidR="00A94620" w:rsidRDefault="008E61F5" w:rsidP="008F6658">
            <w:pPr>
              <w:autoSpaceDE w:val="0"/>
              <w:autoSpaceDN w:val="0"/>
              <w:adjustRightInd w:val="0"/>
              <w:jc w:val="both"/>
            </w:pPr>
            <w:r>
              <w:t>сварочный</w:t>
            </w:r>
          </w:p>
        </w:tc>
      </w:tr>
      <w:tr w:rsidR="00A94620" w:rsidRPr="008B2FA9" w:rsidTr="008F6658">
        <w:trPr>
          <w:trHeight w:val="195"/>
          <w:jc w:val="right"/>
        </w:trPr>
        <w:tc>
          <w:tcPr>
            <w:tcW w:w="625" w:type="dxa"/>
          </w:tcPr>
          <w:p w:rsidR="00A94620" w:rsidRDefault="00A94620" w:rsidP="008F6658">
            <w:pPr>
              <w:jc w:val="center"/>
            </w:pPr>
          </w:p>
        </w:tc>
        <w:tc>
          <w:tcPr>
            <w:tcW w:w="8725" w:type="dxa"/>
          </w:tcPr>
          <w:p w:rsidR="00A94620" w:rsidRPr="006F1101" w:rsidRDefault="00A94620" w:rsidP="008F665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40B2">
              <w:rPr>
                <w:b/>
              </w:rPr>
              <w:t>Спортивный комплекс</w:t>
            </w:r>
            <w:r>
              <w:rPr>
                <w:b/>
              </w:rPr>
              <w:t>:</w:t>
            </w:r>
          </w:p>
        </w:tc>
      </w:tr>
      <w:tr w:rsidR="00A94620" w:rsidRPr="008B2FA9" w:rsidTr="008F6658">
        <w:trPr>
          <w:trHeight w:val="260"/>
          <w:jc w:val="right"/>
        </w:trPr>
        <w:tc>
          <w:tcPr>
            <w:tcW w:w="625" w:type="dxa"/>
          </w:tcPr>
          <w:p w:rsidR="00A94620" w:rsidRDefault="00A94620" w:rsidP="008F6658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A94620" w:rsidRPr="006F1101" w:rsidRDefault="00A94620" w:rsidP="008F6658">
            <w:pPr>
              <w:autoSpaceDE w:val="0"/>
              <w:autoSpaceDN w:val="0"/>
              <w:adjustRightInd w:val="0"/>
              <w:jc w:val="both"/>
            </w:pPr>
            <w:r w:rsidRPr="006F1101">
              <w:t>спортивный зал;</w:t>
            </w:r>
          </w:p>
        </w:tc>
      </w:tr>
      <w:tr w:rsidR="00A94620" w:rsidRPr="008B2FA9" w:rsidTr="008F6658">
        <w:trPr>
          <w:trHeight w:val="240"/>
          <w:jc w:val="right"/>
        </w:trPr>
        <w:tc>
          <w:tcPr>
            <w:tcW w:w="625" w:type="dxa"/>
          </w:tcPr>
          <w:p w:rsidR="00A94620" w:rsidRDefault="00A94620" w:rsidP="008F6658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A94620" w:rsidRPr="006F1101" w:rsidRDefault="00A94620" w:rsidP="008F6658">
            <w:pPr>
              <w:autoSpaceDE w:val="0"/>
              <w:autoSpaceDN w:val="0"/>
              <w:adjustRightInd w:val="0"/>
              <w:jc w:val="both"/>
            </w:pPr>
            <w:r w:rsidRPr="006F1101">
              <w:t>открытый стадион широкого профиля с элементами полосы препятствий;</w:t>
            </w:r>
          </w:p>
        </w:tc>
      </w:tr>
      <w:tr w:rsidR="00A94620" w:rsidRPr="008B2FA9" w:rsidTr="008F6658">
        <w:trPr>
          <w:trHeight w:val="240"/>
          <w:jc w:val="right"/>
        </w:trPr>
        <w:tc>
          <w:tcPr>
            <w:tcW w:w="625" w:type="dxa"/>
          </w:tcPr>
          <w:p w:rsidR="00A94620" w:rsidRDefault="00A94620" w:rsidP="008F6658">
            <w:pPr>
              <w:jc w:val="center"/>
            </w:pPr>
          </w:p>
        </w:tc>
        <w:tc>
          <w:tcPr>
            <w:tcW w:w="8725" w:type="dxa"/>
          </w:tcPr>
          <w:p w:rsidR="00A94620" w:rsidRPr="006F1101" w:rsidRDefault="00A94620" w:rsidP="008F6658">
            <w:pPr>
              <w:autoSpaceDE w:val="0"/>
              <w:autoSpaceDN w:val="0"/>
              <w:adjustRightInd w:val="0"/>
              <w:jc w:val="both"/>
            </w:pPr>
            <w:r w:rsidRPr="006F1101">
              <w:rPr>
                <w:b/>
              </w:rPr>
              <w:t>Залы:</w:t>
            </w:r>
          </w:p>
        </w:tc>
      </w:tr>
      <w:tr w:rsidR="00A94620" w:rsidRPr="008B2FA9" w:rsidTr="008F6658">
        <w:trPr>
          <w:trHeight w:val="180"/>
          <w:jc w:val="right"/>
        </w:trPr>
        <w:tc>
          <w:tcPr>
            <w:tcW w:w="625" w:type="dxa"/>
          </w:tcPr>
          <w:p w:rsidR="00A94620" w:rsidRDefault="00A94620" w:rsidP="008F6658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A94620" w:rsidRPr="006F1101" w:rsidRDefault="00A94620" w:rsidP="008F6658">
            <w:pPr>
              <w:autoSpaceDE w:val="0"/>
              <w:autoSpaceDN w:val="0"/>
              <w:adjustRightInd w:val="0"/>
              <w:jc w:val="both"/>
            </w:pPr>
            <w:r w:rsidRPr="006F1101">
              <w:t>библиотека, читальный зал с выходом в сеть Интернет;</w:t>
            </w:r>
          </w:p>
        </w:tc>
      </w:tr>
      <w:tr w:rsidR="00A94620" w:rsidRPr="008B2FA9" w:rsidTr="008F6658">
        <w:trPr>
          <w:trHeight w:val="180"/>
          <w:jc w:val="right"/>
        </w:trPr>
        <w:tc>
          <w:tcPr>
            <w:tcW w:w="625" w:type="dxa"/>
          </w:tcPr>
          <w:p w:rsidR="00A94620" w:rsidRDefault="00A94620" w:rsidP="008F6658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A94620" w:rsidRPr="006F1101" w:rsidRDefault="00A94620" w:rsidP="008F6658">
            <w:pPr>
              <w:autoSpaceDE w:val="0"/>
              <w:autoSpaceDN w:val="0"/>
              <w:adjustRightInd w:val="0"/>
              <w:jc w:val="both"/>
            </w:pPr>
            <w:r>
              <w:t>Актовый зал</w:t>
            </w:r>
          </w:p>
        </w:tc>
      </w:tr>
    </w:tbl>
    <w:p w:rsidR="00A94620" w:rsidRDefault="00A94620" w:rsidP="00A94620">
      <w:pPr>
        <w:jc w:val="both"/>
      </w:pPr>
    </w:p>
    <w:p w:rsidR="00A94620" w:rsidRDefault="00A94620" w:rsidP="00A94620">
      <w:pPr>
        <w:jc w:val="both"/>
      </w:pPr>
    </w:p>
    <w:p w:rsidR="00A94620" w:rsidRDefault="00A94620" w:rsidP="00A94620">
      <w:pPr>
        <w:jc w:val="both"/>
      </w:pPr>
    </w:p>
    <w:p w:rsidR="00A94620" w:rsidRPr="008B2FA9" w:rsidRDefault="00A94620" w:rsidP="00A94620">
      <w:pPr>
        <w:ind w:right="-366"/>
        <w:jc w:val="center"/>
        <w:rPr>
          <w:b/>
          <w:bCs/>
        </w:rPr>
      </w:pPr>
      <w:r>
        <w:rPr>
          <w:b/>
          <w:bCs/>
        </w:rPr>
        <w:t>3.3</w:t>
      </w:r>
      <w:r w:rsidRPr="008B2FA9">
        <w:rPr>
          <w:b/>
          <w:bCs/>
        </w:rPr>
        <w:t>. Пояснительная записка</w:t>
      </w:r>
      <w:r>
        <w:rPr>
          <w:b/>
          <w:bCs/>
        </w:rPr>
        <w:t xml:space="preserve"> к учебному плану</w:t>
      </w:r>
    </w:p>
    <w:p w:rsidR="00A94620" w:rsidRPr="008B2FA9" w:rsidRDefault="00A94620" w:rsidP="00A94620">
      <w:pPr>
        <w:ind w:right="-366"/>
        <w:jc w:val="center"/>
        <w:rPr>
          <w:b/>
          <w:bCs/>
        </w:rPr>
      </w:pPr>
    </w:p>
    <w:p w:rsidR="00A94620" w:rsidRDefault="00A94620" w:rsidP="00A94620">
      <w:pPr>
        <w:ind w:right="-55"/>
        <w:jc w:val="both"/>
      </w:pPr>
      <w:r w:rsidRPr="008B2FA9">
        <w:rPr>
          <w:bCs/>
        </w:rPr>
        <w:t xml:space="preserve">Настоящий учебный план </w:t>
      </w:r>
      <w:r>
        <w:t xml:space="preserve">ГАПОУ Башкирский колледж архитектуры, строительства и коммунального хозяйства </w:t>
      </w:r>
      <w:r w:rsidRPr="00851BB7">
        <w:t xml:space="preserve"> </w:t>
      </w:r>
      <w:r w:rsidRPr="008B2FA9">
        <w:t>разработан на основе</w:t>
      </w:r>
      <w:r>
        <w:t>:</w:t>
      </w:r>
    </w:p>
    <w:p w:rsidR="00A94620" w:rsidRPr="00A5239F" w:rsidRDefault="00A94620" w:rsidP="00A94620">
      <w:pPr>
        <w:pStyle w:val="aff"/>
        <w:ind w:left="0"/>
        <w:jc w:val="both"/>
      </w:pPr>
      <w:r>
        <w:t>Федерального</w:t>
      </w:r>
      <w:r w:rsidRPr="00A5239F">
        <w:t xml:space="preserve"> закон</w:t>
      </w:r>
      <w:r>
        <w:t>а</w:t>
      </w:r>
      <w:r w:rsidRPr="00A5239F">
        <w:t xml:space="preserve"> Российской Федерации от 29 декабря 2012г. №273-ФЗ «Об образовании в Российской Федерации»</w:t>
      </w:r>
      <w:r w:rsidRPr="00A5239F">
        <w:rPr>
          <w:rFonts w:eastAsia="Calibri"/>
        </w:rPr>
        <w:t>;</w:t>
      </w:r>
    </w:p>
    <w:p w:rsidR="00A94620" w:rsidRPr="000F131D" w:rsidRDefault="00A94620" w:rsidP="00A94620">
      <w:pPr>
        <w:pStyle w:val="aff"/>
        <w:spacing w:after="200" w:line="276" w:lineRule="auto"/>
        <w:ind w:left="0"/>
        <w:jc w:val="both"/>
        <w:rPr>
          <w:rFonts w:eastAsia="Calibri"/>
        </w:rPr>
      </w:pPr>
      <w:r w:rsidRPr="000F131D">
        <w:rPr>
          <w:rFonts w:eastAsia="Calibri"/>
        </w:rPr>
        <w:t xml:space="preserve">Закона «Об образовании в Республике Башкортостан»  от 01.07.2013 № 696-з;                      </w:t>
      </w:r>
    </w:p>
    <w:p w:rsidR="00A94620" w:rsidRPr="00A5239F" w:rsidRDefault="00A94620" w:rsidP="00A94620">
      <w:pPr>
        <w:pStyle w:val="aff"/>
        <w:spacing w:after="200" w:line="276" w:lineRule="auto"/>
        <w:ind w:left="0"/>
        <w:rPr>
          <w:rFonts w:eastAsia="Calibri"/>
        </w:rPr>
      </w:pPr>
      <w:r>
        <w:rPr>
          <w:rFonts w:eastAsia="Calibri"/>
        </w:rPr>
        <w:t>Постановления</w:t>
      </w:r>
      <w:r w:rsidRPr="000F131D">
        <w:rPr>
          <w:rFonts w:eastAsia="Calibri"/>
        </w:rPr>
        <w:t xml:space="preserve"> Министерства образования и науки Российской Федерации  от 16.08.2013 №968 «Об утверждении Порядка проведения государственной итоговой аттестации по образовательным программам  среднего профессионального образования»;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Pr="00A5239F">
        <w:rPr>
          <w:rFonts w:eastAsia="Calibri"/>
        </w:rPr>
        <w:t xml:space="preserve"> Министерства образования Республики Башкортостан №2165 от 16.12.2013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государственной услуги среднего профессионального образования»;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28.08.2009 г.;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28.08.2009 г;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Приказ</w:t>
      </w:r>
      <w:r>
        <w:rPr>
          <w:rFonts w:eastAsia="Calibri"/>
        </w:rPr>
        <w:t>а</w:t>
      </w:r>
      <w:r w:rsidRPr="00A5239F">
        <w:rPr>
          <w:rFonts w:eastAsia="Calibri"/>
        </w:rPr>
        <w:t xml:space="preserve">  Министерства образования и науки Российской Федерации    «Об утверждении Положения о  практике </w:t>
      </w:r>
      <w:proofErr w:type="gramStart"/>
      <w:r w:rsidRPr="00A5239F">
        <w:rPr>
          <w:rFonts w:eastAsia="Calibri"/>
        </w:rPr>
        <w:t>обучающихся</w:t>
      </w:r>
      <w:proofErr w:type="gramEnd"/>
      <w:r w:rsidRPr="00A5239F">
        <w:rPr>
          <w:rFonts w:eastAsia="Calibri"/>
        </w:rPr>
        <w:t xml:space="preserve">, осваивающих основные профессиональные  </w:t>
      </w:r>
      <w:r w:rsidRPr="00A5239F">
        <w:rPr>
          <w:rFonts w:eastAsia="Calibri"/>
        </w:rPr>
        <w:lastRenderedPageBreak/>
        <w:t>образовательные программы среднего профессионального образования», Приказ Министерства образования и науки Российской Федерации  №291 от 18 апреля 2013г.</w:t>
      </w:r>
    </w:p>
    <w:p w:rsidR="00A94620" w:rsidRPr="00A5239F" w:rsidRDefault="00A94620" w:rsidP="00A94620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Закон</w:t>
      </w:r>
      <w:r>
        <w:rPr>
          <w:rFonts w:eastAsia="Calibri"/>
        </w:rPr>
        <w:t>а</w:t>
      </w:r>
      <w:r w:rsidRPr="00A5239F">
        <w:rPr>
          <w:rFonts w:eastAsia="Calibri"/>
        </w:rPr>
        <w:t xml:space="preserve"> Республики Башкортостан от 15.02.1999 г. № 216-з «О языках народов Республики Башкортостан»;</w:t>
      </w:r>
    </w:p>
    <w:p w:rsidR="00A94620" w:rsidRDefault="00A94620" w:rsidP="00A94620">
      <w:pPr>
        <w:pStyle w:val="aff"/>
        <w:widowControl w:val="0"/>
        <w:autoSpaceDE w:val="0"/>
        <w:autoSpaceDN w:val="0"/>
        <w:adjustRightInd w:val="0"/>
        <w:ind w:left="0"/>
        <w:rPr>
          <w:rFonts w:cs="Tahoma"/>
        </w:rPr>
      </w:pPr>
      <w:r>
        <w:rPr>
          <w:rFonts w:cs="Tahoma"/>
        </w:rPr>
        <w:t xml:space="preserve">Постановления </w:t>
      </w:r>
      <w:r w:rsidRPr="00A5239F">
        <w:rPr>
          <w:rFonts w:cs="Tahoma"/>
        </w:rPr>
        <w:t xml:space="preserve"> Правительства РФ от 10.02.2014 N 92 "Об утверждении Правил участия 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</w:t>
      </w:r>
    </w:p>
    <w:p w:rsidR="00A94620" w:rsidRDefault="00A94620" w:rsidP="00A94620">
      <w:pPr>
        <w:pStyle w:val="aff"/>
        <w:widowControl w:val="0"/>
        <w:autoSpaceDE w:val="0"/>
        <w:autoSpaceDN w:val="0"/>
        <w:adjustRightInd w:val="0"/>
        <w:ind w:left="0"/>
        <w:rPr>
          <w:rFonts w:cs="Tahoma"/>
        </w:rPr>
      </w:pPr>
      <w:r>
        <w:rPr>
          <w:rFonts w:cs="Tahoma"/>
        </w:rPr>
        <w:t xml:space="preserve">Приказа </w:t>
      </w:r>
      <w:proofErr w:type="spellStart"/>
      <w:r>
        <w:rPr>
          <w:rFonts w:cs="Tahoma"/>
        </w:rPr>
        <w:t>Минобрнауки</w:t>
      </w:r>
      <w:proofErr w:type="spellEnd"/>
      <w:r>
        <w:rPr>
          <w:rFonts w:cs="Tahoma"/>
        </w:rPr>
        <w:t xml:space="preserve"> России от 14.06.2013 №464 «О порядке организации и осуществления образовательной деятельности по образовательным программам среднего</w:t>
      </w:r>
      <w:r w:rsidR="00096CC8">
        <w:rPr>
          <w:rFonts w:cs="Tahoma"/>
        </w:rPr>
        <w:t xml:space="preserve"> профессионального образования»</w:t>
      </w:r>
    </w:p>
    <w:p w:rsidR="00096CC8" w:rsidRDefault="00096CC8" w:rsidP="00096CC8">
      <w:r>
        <w:t>В соответствии с приказом Министерства образования и науки РФ от 03.06.2011.г. № 1994, при формировании общеобразовательного цикла ОПОП СПО уточнен состав базовых и профильных общеобразовательных дисциплин, введен национальный региональный компонент-дисциплина Башкирский язык</w:t>
      </w:r>
    </w:p>
    <w:p w:rsidR="00096CC8" w:rsidRDefault="00096CC8" w:rsidP="00096CC8"/>
    <w:p w:rsidR="00096CC8" w:rsidRPr="00A5239F" w:rsidRDefault="00096CC8" w:rsidP="00A94620">
      <w:pPr>
        <w:pStyle w:val="aff"/>
        <w:widowControl w:val="0"/>
        <w:autoSpaceDE w:val="0"/>
        <w:autoSpaceDN w:val="0"/>
        <w:adjustRightInd w:val="0"/>
        <w:ind w:left="0"/>
        <w:rPr>
          <w:rFonts w:cs="Tahoma"/>
        </w:rPr>
      </w:pPr>
    </w:p>
    <w:p w:rsidR="00A94620" w:rsidRPr="001E4E4C" w:rsidRDefault="00A94620" w:rsidP="00A94620">
      <w:pPr>
        <w:jc w:val="center"/>
      </w:pPr>
    </w:p>
    <w:p w:rsidR="00A94620" w:rsidRDefault="00A94620" w:rsidP="00A94620">
      <w:pPr>
        <w:ind w:right="-366"/>
        <w:jc w:val="center"/>
        <w:rPr>
          <w:b/>
          <w:bCs/>
        </w:rPr>
      </w:pPr>
      <w:r>
        <w:rPr>
          <w:b/>
          <w:bCs/>
        </w:rPr>
        <w:t>3.4.О</w:t>
      </w:r>
      <w:r w:rsidRPr="00637281">
        <w:rPr>
          <w:b/>
          <w:bCs/>
        </w:rPr>
        <w:t>рганизация учебного процесса и режим занятий</w:t>
      </w:r>
    </w:p>
    <w:p w:rsidR="005B57CE" w:rsidRDefault="005B57CE" w:rsidP="00A94620">
      <w:pPr>
        <w:ind w:right="-366"/>
        <w:jc w:val="center"/>
        <w:rPr>
          <w:b/>
          <w:bCs/>
        </w:rPr>
      </w:pPr>
    </w:p>
    <w:p w:rsidR="00A94620" w:rsidRDefault="00A94620" w:rsidP="00A94620">
      <w:pPr>
        <w:numPr>
          <w:ilvl w:val="0"/>
          <w:numId w:val="48"/>
        </w:numPr>
        <w:ind w:right="-366"/>
      </w:pPr>
      <w:r>
        <w:t xml:space="preserve">Организация учебного процесса предусмотрена по шестидневной учебной неделе. </w:t>
      </w:r>
    </w:p>
    <w:p w:rsidR="00A94620" w:rsidRDefault="00A94620" w:rsidP="00A94620">
      <w:pPr>
        <w:numPr>
          <w:ilvl w:val="0"/>
          <w:numId w:val="48"/>
        </w:numPr>
        <w:ind w:right="-366"/>
      </w:pPr>
      <w:r>
        <w:t xml:space="preserve">Учебный год начинается </w:t>
      </w:r>
      <w:r w:rsidRPr="009D0249">
        <w:t xml:space="preserve"> 1 сентября и заканчивается в соответствии с началом каникул графика учебного процесса.</w:t>
      </w:r>
    </w:p>
    <w:p w:rsidR="00A94620" w:rsidRDefault="00A94620" w:rsidP="00A94620">
      <w:pPr>
        <w:numPr>
          <w:ilvl w:val="0"/>
          <w:numId w:val="48"/>
        </w:numPr>
        <w:ind w:right="-366"/>
      </w:pPr>
      <w:r>
        <w:t xml:space="preserve">Продолжительность учебных занятий составляет 45 мин, в расписании учебные занятия группируются парами. </w:t>
      </w:r>
    </w:p>
    <w:p w:rsidR="00A94620" w:rsidRDefault="00A94620" w:rsidP="00A94620">
      <w:pPr>
        <w:numPr>
          <w:ilvl w:val="0"/>
          <w:numId w:val="48"/>
        </w:numPr>
        <w:ind w:right="-366"/>
      </w:pPr>
      <w:r>
        <w:t xml:space="preserve">Максимальный объем учебной нагрузки </w:t>
      </w:r>
      <w:proofErr w:type="gramStart"/>
      <w:r>
        <w:t>обучающихся</w:t>
      </w:r>
      <w:proofErr w:type="gramEnd"/>
      <w:r>
        <w:t xml:space="preserve"> составляет 54 академических часа в неделю, включая все виды аудиторной и внеаудиторной учебной работы.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A94620" w:rsidRDefault="00A94620" w:rsidP="00A94620">
      <w:pPr>
        <w:numPr>
          <w:ilvl w:val="0"/>
          <w:numId w:val="48"/>
        </w:numPr>
        <w:ind w:right="-366"/>
      </w:pPr>
      <w:r>
        <w:t xml:space="preserve">Общий объем каникулярного времени в учебном году составляет 2–11 недель, в том числе не менее двух недель в зимний период. </w:t>
      </w:r>
    </w:p>
    <w:p w:rsidR="00A94620" w:rsidRDefault="00A94620" w:rsidP="00A94620">
      <w:pPr>
        <w:numPr>
          <w:ilvl w:val="0"/>
          <w:numId w:val="48"/>
        </w:numPr>
        <w:ind w:right="-366"/>
      </w:pPr>
      <w:r>
        <w:t>Дисциплина «Физическая культура» реализуется еженедельно по 2 часа обязательных аудиторных занятий и по 2 часа самостоятельной учебной нагрузки (за счет различных форм внеаудиторных занятий в спортивных клубах, секциях). В период летних каникул с юношами второго года обучения проводятся учебные сборы на базе воинских частей, определенных военным комиссариатами.</w:t>
      </w:r>
    </w:p>
    <w:p w:rsidR="00A94620" w:rsidRDefault="00A94620" w:rsidP="00A94620">
      <w:pPr>
        <w:numPr>
          <w:ilvl w:val="0"/>
          <w:numId w:val="48"/>
        </w:numPr>
        <w:ind w:right="-366"/>
      </w:pPr>
      <w:r>
        <w:t xml:space="preserve">Форма и процедуры текущего контроля знаний – устный, письменный (тесты, задачи, схемы), деловые игры. Текущий контроль знаний предусматривает систематическую проверку качества полученных </w:t>
      </w:r>
      <w:proofErr w:type="gramStart"/>
      <w:r>
        <w:t>обучающимися</w:t>
      </w:r>
      <w:proofErr w:type="gramEnd"/>
      <w:r>
        <w:t xml:space="preserve">  компетенций по всем изучаемым в семестре дисциплинам и профессиональным модулям.  </w:t>
      </w:r>
    </w:p>
    <w:p w:rsidR="00A94620" w:rsidRDefault="00A94620" w:rsidP="00A94620">
      <w:pPr>
        <w:numPr>
          <w:ilvl w:val="0"/>
          <w:numId w:val="48"/>
        </w:numPr>
        <w:ind w:right="-366"/>
      </w:pPr>
      <w:r>
        <w:t xml:space="preserve">Консультации для </w:t>
      </w:r>
      <w:proofErr w:type="gramStart"/>
      <w:r>
        <w:t>обучающихся</w:t>
      </w:r>
      <w:proofErr w:type="gramEnd"/>
      <w:r>
        <w:t xml:space="preserve">     предусматриваются в объеме 4 часа на одного обучающегося   ежегодно, в том числе в период реализации среднего (полного) общего образования. Формы проведения консультаций (групповые, индивидуальные, письменные, устные.)</w:t>
      </w:r>
    </w:p>
    <w:p w:rsidR="00A94620" w:rsidRDefault="00A94620" w:rsidP="00A94620">
      <w:pPr>
        <w:numPr>
          <w:ilvl w:val="0"/>
          <w:numId w:val="48"/>
        </w:numPr>
        <w:ind w:right="-366"/>
      </w:pPr>
      <w:r>
        <w:t xml:space="preserve">Практика является видом учебных занятий, обеспечивающих практико-ориентированную подготовку обучающихся. Предусматриваются следующие виды практик: учебная и производственная.  </w:t>
      </w:r>
    </w:p>
    <w:p w:rsidR="00A94620" w:rsidRPr="005C25BD" w:rsidRDefault="00A94620" w:rsidP="00A94620">
      <w:pPr>
        <w:numPr>
          <w:ilvl w:val="0"/>
          <w:numId w:val="48"/>
        </w:numPr>
        <w:ind w:right="-1"/>
        <w:jc w:val="both"/>
      </w:pPr>
      <w:r w:rsidRPr="005C25BD">
        <w:t xml:space="preserve">Учебная практика в объеме </w:t>
      </w:r>
      <w:r>
        <w:t>402</w:t>
      </w:r>
      <w:r w:rsidRPr="00B93365">
        <w:t xml:space="preserve"> </w:t>
      </w:r>
      <w:r>
        <w:t>часа</w:t>
      </w:r>
      <w:r w:rsidRPr="005C25BD">
        <w:t xml:space="preserve">  включает следующие виды:</w:t>
      </w:r>
    </w:p>
    <w:p w:rsidR="00A94620" w:rsidRPr="005C25BD" w:rsidRDefault="00A94620" w:rsidP="00A94620">
      <w:pPr>
        <w:ind w:left="720" w:right="-1"/>
        <w:jc w:val="both"/>
      </w:pPr>
      <w:r w:rsidRPr="005C25BD">
        <w:t xml:space="preserve">в </w:t>
      </w:r>
      <w:r>
        <w:t>1</w:t>
      </w:r>
      <w:r w:rsidRPr="005C25BD">
        <w:t xml:space="preserve"> семестре - практика по </w:t>
      </w:r>
      <w:r w:rsidR="005B57CE">
        <w:t>ПМ 01</w:t>
      </w:r>
      <w:r w:rsidRPr="005C25BD">
        <w:t xml:space="preserve"> </w:t>
      </w:r>
      <w:r>
        <w:t>-</w:t>
      </w:r>
      <w:r w:rsidR="005B57CE">
        <w:t>134</w:t>
      </w:r>
      <w:r w:rsidRPr="005C25BD">
        <w:t xml:space="preserve"> час</w:t>
      </w:r>
      <w:r>
        <w:t>а</w:t>
      </w:r>
      <w:r w:rsidRPr="005C25BD">
        <w:t xml:space="preserve">; </w:t>
      </w:r>
    </w:p>
    <w:p w:rsidR="00A94620" w:rsidRDefault="005B57CE" w:rsidP="00A94620">
      <w:pPr>
        <w:ind w:left="720" w:right="-1"/>
        <w:jc w:val="both"/>
      </w:pPr>
      <w:r>
        <w:t>в 2</w:t>
      </w:r>
      <w:r w:rsidR="00A94620" w:rsidRPr="005C25BD">
        <w:t xml:space="preserve"> семестре - практика по </w:t>
      </w:r>
      <w:r>
        <w:t>ПМ01-</w:t>
      </w:r>
      <w:r w:rsidR="00A94620">
        <w:t xml:space="preserve">  </w:t>
      </w:r>
      <w:r>
        <w:t>126 часов</w:t>
      </w:r>
      <w:r w:rsidR="00A94620">
        <w:t xml:space="preserve">; </w:t>
      </w:r>
    </w:p>
    <w:p w:rsidR="00A94620" w:rsidRDefault="00FA15F1" w:rsidP="005B57CE">
      <w:pPr>
        <w:ind w:left="720" w:right="-1"/>
        <w:jc w:val="both"/>
      </w:pPr>
      <w:r>
        <w:t>в 3</w:t>
      </w:r>
      <w:r w:rsidR="00A94620" w:rsidRPr="005C25BD">
        <w:t xml:space="preserve"> семестре - практика по </w:t>
      </w:r>
      <w:r w:rsidR="005B57CE">
        <w:t>ПМ 02</w:t>
      </w:r>
      <w:r w:rsidR="00A94620">
        <w:t xml:space="preserve"> – </w:t>
      </w:r>
      <w:r w:rsidR="005B57CE">
        <w:t>126</w:t>
      </w:r>
      <w:r w:rsidR="00A94620">
        <w:t xml:space="preserve"> часов</w:t>
      </w:r>
      <w:proofErr w:type="gramStart"/>
      <w:r w:rsidR="00A94620">
        <w:t>;</w:t>
      </w:r>
      <w:r w:rsidR="005B57CE">
        <w:t>.</w:t>
      </w:r>
      <w:proofErr w:type="gramEnd"/>
    </w:p>
    <w:p w:rsidR="005E3128" w:rsidRPr="00671529" w:rsidRDefault="005E3128" w:rsidP="005E3128">
      <w:pPr>
        <w:shd w:val="clear" w:color="auto" w:fill="FFFFFF"/>
        <w:ind w:left="720" w:right="-1"/>
        <w:jc w:val="both"/>
      </w:pPr>
      <w:r>
        <w:t>в 4</w:t>
      </w:r>
      <w:r w:rsidRPr="00671529">
        <w:t xml:space="preserve"> семестр</w:t>
      </w:r>
      <w:r>
        <w:t>е</w:t>
      </w:r>
      <w:r w:rsidRPr="00671529">
        <w:t xml:space="preserve"> – </w:t>
      </w:r>
      <w:r>
        <w:t>288</w:t>
      </w:r>
      <w:r w:rsidRPr="00671529">
        <w:t>часов,</w:t>
      </w:r>
    </w:p>
    <w:p w:rsidR="005E3128" w:rsidRPr="00671529" w:rsidRDefault="005E3128" w:rsidP="005B57CE">
      <w:pPr>
        <w:ind w:left="720" w:right="-1"/>
        <w:jc w:val="both"/>
      </w:pPr>
    </w:p>
    <w:p w:rsidR="00A94620" w:rsidRPr="00671529" w:rsidRDefault="00A94620" w:rsidP="00A94620">
      <w:pPr>
        <w:numPr>
          <w:ilvl w:val="0"/>
          <w:numId w:val="48"/>
        </w:numPr>
        <w:shd w:val="clear" w:color="auto" w:fill="FFFFFF"/>
        <w:ind w:right="-1"/>
        <w:jc w:val="both"/>
      </w:pPr>
      <w:r w:rsidRPr="00671529">
        <w:lastRenderedPageBreak/>
        <w:t>Производственная практика по про</w:t>
      </w:r>
      <w:r w:rsidR="005B57CE">
        <w:t>филю специальности в объеме 1018</w:t>
      </w:r>
      <w:r w:rsidRPr="00671529">
        <w:t xml:space="preserve"> часа </w:t>
      </w:r>
      <w:r>
        <w:t>рассредоточе</w:t>
      </w:r>
      <w:r w:rsidRPr="00671529">
        <w:t xml:space="preserve">но по семестрам реализуется по  видам  профессиональной деятельности, </w:t>
      </w:r>
      <w:proofErr w:type="gramStart"/>
      <w:r w:rsidRPr="00671529">
        <w:t>предусмотренными</w:t>
      </w:r>
      <w:proofErr w:type="gramEnd"/>
      <w:r w:rsidRPr="00671529">
        <w:t xml:space="preserve"> ФГОС СПО по профессии </w:t>
      </w:r>
      <w:r w:rsidR="005B57CE">
        <w:t>15.01.05</w:t>
      </w:r>
      <w:r w:rsidRPr="00671529">
        <w:t xml:space="preserve"> в</w:t>
      </w:r>
      <w:r>
        <w:t xml:space="preserve"> </w:t>
      </w:r>
      <w:r w:rsidRPr="00671529">
        <w:t xml:space="preserve">объеме </w:t>
      </w:r>
    </w:p>
    <w:p w:rsidR="00A94620" w:rsidRPr="00671529" w:rsidRDefault="005B57CE" w:rsidP="00A94620">
      <w:pPr>
        <w:shd w:val="clear" w:color="auto" w:fill="FFFFFF"/>
        <w:ind w:left="720" w:right="-1"/>
        <w:jc w:val="both"/>
      </w:pPr>
      <w:r>
        <w:t xml:space="preserve"> 5 </w:t>
      </w:r>
      <w:r w:rsidR="00A94620" w:rsidRPr="00671529">
        <w:t xml:space="preserve">семестр – </w:t>
      </w:r>
      <w:r>
        <w:t>180</w:t>
      </w:r>
      <w:r w:rsidR="00A94620" w:rsidRPr="00671529">
        <w:t xml:space="preserve"> час</w:t>
      </w:r>
      <w:r>
        <w:t>ов</w:t>
      </w:r>
      <w:r w:rsidR="00A94620" w:rsidRPr="00671529">
        <w:t>,</w:t>
      </w:r>
      <w:r>
        <w:t xml:space="preserve"> </w:t>
      </w:r>
    </w:p>
    <w:p w:rsidR="00A94620" w:rsidRPr="005C25BD" w:rsidRDefault="00A94620" w:rsidP="00A94620">
      <w:pPr>
        <w:shd w:val="clear" w:color="auto" w:fill="FFFFFF"/>
        <w:ind w:left="720" w:right="-1"/>
        <w:jc w:val="both"/>
      </w:pPr>
      <w:r w:rsidRPr="00671529">
        <w:t xml:space="preserve">6 семестр – </w:t>
      </w:r>
      <w:r w:rsidR="005B57CE">
        <w:t>550</w:t>
      </w:r>
      <w:r w:rsidRPr="00671529">
        <w:t xml:space="preserve"> часов.</w:t>
      </w:r>
    </w:p>
    <w:p w:rsidR="00A94620" w:rsidRDefault="00A94620" w:rsidP="00A94620">
      <w:pPr>
        <w:numPr>
          <w:ilvl w:val="0"/>
          <w:numId w:val="48"/>
        </w:numPr>
        <w:rPr>
          <w:bCs/>
        </w:rPr>
      </w:pPr>
      <w:r w:rsidRPr="00360A6A">
        <w:rPr>
          <w:bCs/>
        </w:rPr>
        <w:t xml:space="preserve">В период обучения с юношами проводятся учебные сборы в соответствии с п.1 ст.13 </w:t>
      </w:r>
      <w:r>
        <w:rPr>
          <w:bCs/>
        </w:rPr>
        <w:t xml:space="preserve"> </w:t>
      </w:r>
    </w:p>
    <w:p w:rsidR="00A94620" w:rsidRDefault="00A94620" w:rsidP="00A94620">
      <w:pPr>
        <w:ind w:left="720"/>
        <w:rPr>
          <w:bCs/>
        </w:rPr>
      </w:pPr>
      <w:r w:rsidRPr="00360A6A">
        <w:rPr>
          <w:bCs/>
        </w:rPr>
        <w:t xml:space="preserve">Федерального закона «О воинской обязанности и военной службе» от 28 марта 1998 года </w:t>
      </w:r>
      <w:r>
        <w:rPr>
          <w:bCs/>
        </w:rPr>
        <w:t xml:space="preserve"> </w:t>
      </w:r>
    </w:p>
    <w:p w:rsidR="00A94620" w:rsidRPr="00DF05CE" w:rsidRDefault="00A94620" w:rsidP="00A94620">
      <w:pPr>
        <w:ind w:left="720"/>
        <w:rPr>
          <w:bCs/>
        </w:rPr>
      </w:pPr>
      <w:r w:rsidRPr="00360A6A">
        <w:rPr>
          <w:bCs/>
        </w:rPr>
        <w:t>№53-ФЗ.</w:t>
      </w:r>
      <w:r w:rsidRPr="00DF05CE">
        <w:rPr>
          <w:bCs/>
        </w:rPr>
        <w:t xml:space="preserve">  </w:t>
      </w:r>
    </w:p>
    <w:p w:rsidR="00A94620" w:rsidRPr="00DF05CE" w:rsidRDefault="00A94620" w:rsidP="00A94620">
      <w:pPr>
        <w:rPr>
          <w:bCs/>
        </w:rPr>
      </w:pPr>
    </w:p>
    <w:p w:rsidR="00A94620" w:rsidRDefault="00A94620" w:rsidP="00A94620">
      <w:pPr>
        <w:ind w:right="-55"/>
        <w:jc w:val="both"/>
      </w:pPr>
    </w:p>
    <w:p w:rsidR="00A94620" w:rsidRDefault="00A94620" w:rsidP="00A94620">
      <w:pPr>
        <w:ind w:right="-55"/>
        <w:jc w:val="center"/>
        <w:rPr>
          <w:b/>
        </w:rPr>
      </w:pPr>
      <w:r>
        <w:rPr>
          <w:b/>
        </w:rPr>
        <w:t>3.5.</w:t>
      </w:r>
      <w:r w:rsidRPr="00223235">
        <w:rPr>
          <w:b/>
        </w:rPr>
        <w:t>Общеобразовательный цикл</w:t>
      </w:r>
    </w:p>
    <w:p w:rsidR="00A94620" w:rsidRPr="00223235" w:rsidRDefault="00A94620" w:rsidP="00A94620">
      <w:pPr>
        <w:ind w:right="-55"/>
        <w:jc w:val="center"/>
        <w:rPr>
          <w:b/>
        </w:rPr>
      </w:pPr>
    </w:p>
    <w:p w:rsidR="00A94620" w:rsidRDefault="00A94620" w:rsidP="00A94620">
      <w:pPr>
        <w:ind w:right="-55"/>
        <w:jc w:val="both"/>
      </w:pPr>
      <w:r>
        <w:t xml:space="preserve">      Общеобразовательный цикл основной профессиональной образовательной программы СПО формируется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СПО.   </w:t>
      </w:r>
    </w:p>
    <w:p w:rsidR="00A94620" w:rsidRDefault="00A94620" w:rsidP="00A94620">
      <w:pPr>
        <w:ind w:right="-55"/>
        <w:jc w:val="both"/>
      </w:pPr>
      <w:r>
        <w:t>Изучение общеобразовательных дисциплин осуществляется рассредоточено одновременно с освоением основной профессиональной образовательной программы СПО.</w:t>
      </w:r>
    </w:p>
    <w:p w:rsidR="00A94620" w:rsidRDefault="00A94620" w:rsidP="00A94620">
      <w:pPr>
        <w:ind w:right="-55"/>
        <w:jc w:val="both"/>
        <w:rPr>
          <w:b/>
        </w:rPr>
      </w:pPr>
      <w:r>
        <w:t>В соответствии с п.3 ст.7 Закона Республики Башкортостан «Об образовании» башкирский язык как государственный язык Республики Башкортостан изучается в учреждениях среднего профессионального образования в рамках основных образовательных программ.</w:t>
      </w:r>
    </w:p>
    <w:p w:rsidR="00A94620" w:rsidRDefault="00A94620" w:rsidP="00A94620">
      <w:pPr>
        <w:ind w:right="-55"/>
        <w:jc w:val="center"/>
        <w:rPr>
          <w:b/>
        </w:rPr>
      </w:pPr>
    </w:p>
    <w:p w:rsidR="00A94620" w:rsidRPr="006D711D" w:rsidRDefault="00A94620" w:rsidP="00A94620">
      <w:pPr>
        <w:ind w:right="-55"/>
        <w:jc w:val="center"/>
        <w:rPr>
          <w:b/>
        </w:rPr>
      </w:pPr>
      <w:r>
        <w:rPr>
          <w:b/>
        </w:rPr>
        <w:t xml:space="preserve">3.6 </w:t>
      </w:r>
      <w:r w:rsidRPr="00223235">
        <w:rPr>
          <w:b/>
        </w:rPr>
        <w:t xml:space="preserve">Формирование вариативной части </w:t>
      </w:r>
      <w:r>
        <w:rPr>
          <w:b/>
        </w:rPr>
        <w:t xml:space="preserve"> </w:t>
      </w:r>
      <w:r w:rsidRPr="006D711D">
        <w:rPr>
          <w:b/>
          <w:bCs/>
        </w:rPr>
        <w:t>ПП</w:t>
      </w:r>
      <w:r>
        <w:rPr>
          <w:b/>
          <w:bCs/>
        </w:rPr>
        <w:t>КРС</w:t>
      </w:r>
    </w:p>
    <w:p w:rsidR="00A94620" w:rsidRPr="00223235" w:rsidRDefault="00A94620" w:rsidP="00A94620">
      <w:pPr>
        <w:ind w:right="-55"/>
        <w:jc w:val="center"/>
        <w:rPr>
          <w:b/>
        </w:rPr>
      </w:pPr>
    </w:p>
    <w:p w:rsidR="00A94620" w:rsidRDefault="00A94620" w:rsidP="00A94620">
      <w:pPr>
        <w:autoSpaceDE w:val="0"/>
        <w:autoSpaceDN w:val="0"/>
        <w:adjustRightInd w:val="0"/>
        <w:ind w:right="-55"/>
        <w:jc w:val="both"/>
      </w:pPr>
      <w:r w:rsidRPr="00964B90">
        <w:t>По запросам и согласованию с работодателями часы вариативной части в количестве 216 распределены соответствующим образом:</w:t>
      </w:r>
    </w:p>
    <w:p w:rsidR="00A94620" w:rsidRPr="00582E09" w:rsidRDefault="00A94620" w:rsidP="00A94620">
      <w:pPr>
        <w:autoSpaceDE w:val="0"/>
        <w:autoSpaceDN w:val="0"/>
        <w:adjustRightInd w:val="0"/>
        <w:ind w:right="-55"/>
        <w:jc w:val="both"/>
      </w:pPr>
      <w:r>
        <w:t xml:space="preserve">- </w:t>
      </w:r>
      <w:r w:rsidR="005B57CE">
        <w:t>ПМ 04 Частично механизированная сварка (наплавка) плавлением</w:t>
      </w:r>
      <w:r>
        <w:t xml:space="preserve"> – </w:t>
      </w:r>
      <w:r w:rsidR="005414A2">
        <w:t>144 часа</w:t>
      </w:r>
    </w:p>
    <w:p w:rsidR="00A94620" w:rsidRDefault="00A94620" w:rsidP="00A94620">
      <w:pPr>
        <w:autoSpaceDE w:val="0"/>
        <w:autoSpaceDN w:val="0"/>
        <w:adjustRightInd w:val="0"/>
        <w:ind w:right="-55"/>
        <w:jc w:val="both"/>
      </w:pPr>
      <w:r>
        <w:t xml:space="preserve">- </w:t>
      </w:r>
      <w:r w:rsidR="005E3128">
        <w:t xml:space="preserve">Стандарты </w:t>
      </w:r>
      <w:proofErr w:type="spellStart"/>
      <w:r w:rsidR="005E3128" w:rsidRPr="005E3128">
        <w:t>World</w:t>
      </w:r>
      <w:proofErr w:type="spellEnd"/>
      <w:r w:rsidR="005E3128" w:rsidRPr="005E3128">
        <w:t xml:space="preserve"> </w:t>
      </w:r>
      <w:proofErr w:type="spellStart"/>
      <w:r w:rsidR="005E3128" w:rsidRPr="005E3128">
        <w:t>Skills</w:t>
      </w:r>
      <w:proofErr w:type="spellEnd"/>
      <w:r w:rsidR="005E3128" w:rsidRPr="005E3128">
        <w:t xml:space="preserve"> </w:t>
      </w:r>
      <w:r w:rsidR="005E3128">
        <w:t xml:space="preserve"> в сварке</w:t>
      </w:r>
      <w:r>
        <w:t xml:space="preserve">– </w:t>
      </w:r>
      <w:r w:rsidR="005414A2">
        <w:t>36</w:t>
      </w:r>
      <w:r>
        <w:t xml:space="preserve"> часов</w:t>
      </w:r>
    </w:p>
    <w:p w:rsidR="005414A2" w:rsidRPr="00710D97" w:rsidRDefault="005414A2" w:rsidP="00A94620">
      <w:pPr>
        <w:autoSpaceDE w:val="0"/>
        <w:autoSpaceDN w:val="0"/>
        <w:adjustRightInd w:val="0"/>
        <w:ind w:right="-55"/>
        <w:jc w:val="both"/>
      </w:pPr>
      <w:r>
        <w:t>- Учебная практика – 36 часов.</w:t>
      </w:r>
    </w:p>
    <w:p w:rsidR="00A94620" w:rsidRDefault="00A94620" w:rsidP="00A94620">
      <w:pPr>
        <w:ind w:right="-55"/>
        <w:jc w:val="center"/>
        <w:rPr>
          <w:b/>
        </w:rPr>
      </w:pPr>
    </w:p>
    <w:p w:rsidR="00A94620" w:rsidRDefault="00A94620" w:rsidP="00A94620">
      <w:pPr>
        <w:ind w:right="-55"/>
        <w:jc w:val="center"/>
      </w:pPr>
      <w:r>
        <w:rPr>
          <w:b/>
        </w:rPr>
        <w:t xml:space="preserve">3.7 </w:t>
      </w:r>
      <w:r w:rsidRPr="00142E51">
        <w:rPr>
          <w:b/>
        </w:rPr>
        <w:t>Формы проведения консультаций</w:t>
      </w:r>
    </w:p>
    <w:p w:rsidR="00A94620" w:rsidRDefault="00A94620" w:rsidP="00A94620">
      <w:pPr>
        <w:ind w:right="-55"/>
        <w:jc w:val="both"/>
      </w:pPr>
    </w:p>
    <w:p w:rsidR="00A94620" w:rsidRDefault="00A94620" w:rsidP="00A94620">
      <w:pPr>
        <w:autoSpaceDE w:val="0"/>
        <w:autoSpaceDN w:val="0"/>
        <w:adjustRightInd w:val="0"/>
        <w:ind w:right="-55"/>
        <w:jc w:val="both"/>
      </w:pPr>
      <w:r>
        <w:t xml:space="preserve"> По русскому языку, математике, физике предусмотрены групповые консультации перед экзаменом.  </w:t>
      </w:r>
    </w:p>
    <w:p w:rsidR="00A94620" w:rsidRDefault="00A94620" w:rsidP="00A94620">
      <w:pPr>
        <w:autoSpaceDE w:val="0"/>
        <w:autoSpaceDN w:val="0"/>
        <w:adjustRightInd w:val="0"/>
        <w:ind w:right="-55"/>
        <w:jc w:val="both"/>
      </w:pPr>
      <w:r>
        <w:t xml:space="preserve">По общеобразовательным и общепрофессиональным дисциплинам предусмотрены индивидуальные устные консультации при работе с </w:t>
      </w:r>
      <w:proofErr w:type="gramStart"/>
      <w:r>
        <w:t>отстающими</w:t>
      </w:r>
      <w:proofErr w:type="gramEnd"/>
      <w:r>
        <w:t xml:space="preserve">, одаренными обучающимися. </w:t>
      </w:r>
    </w:p>
    <w:p w:rsidR="00A94620" w:rsidRPr="008C74F2" w:rsidRDefault="00A94620" w:rsidP="00A94620">
      <w:pPr>
        <w:autoSpaceDE w:val="0"/>
        <w:autoSpaceDN w:val="0"/>
        <w:adjustRightInd w:val="0"/>
        <w:ind w:right="-55"/>
        <w:jc w:val="both"/>
      </w:pPr>
      <w:r>
        <w:t>По МДК предусмотрены устные индивидуальные консультации при подготовке к защите выпускной квалификационной работе.</w:t>
      </w:r>
    </w:p>
    <w:p w:rsidR="00A94620" w:rsidRDefault="00A94620" w:rsidP="00A94620">
      <w:pPr>
        <w:ind w:right="-55"/>
        <w:jc w:val="center"/>
        <w:rPr>
          <w:b/>
          <w:bCs/>
        </w:rPr>
      </w:pPr>
    </w:p>
    <w:p w:rsidR="00A94620" w:rsidRPr="00A94620" w:rsidRDefault="00A94620" w:rsidP="00A94620">
      <w:pPr>
        <w:ind w:right="-55"/>
        <w:jc w:val="center"/>
        <w:rPr>
          <w:b/>
          <w:bCs/>
        </w:rPr>
      </w:pPr>
    </w:p>
    <w:p w:rsidR="00A94620" w:rsidRPr="00964B90" w:rsidRDefault="00A94620" w:rsidP="00A94620">
      <w:pPr>
        <w:ind w:right="-55"/>
        <w:jc w:val="center"/>
        <w:rPr>
          <w:b/>
          <w:bCs/>
        </w:rPr>
      </w:pPr>
      <w:r>
        <w:rPr>
          <w:b/>
          <w:bCs/>
        </w:rPr>
        <w:t xml:space="preserve">3.8 </w:t>
      </w:r>
      <w:r w:rsidRPr="00964B90">
        <w:rPr>
          <w:b/>
          <w:bCs/>
        </w:rPr>
        <w:t>Формы проведения промежуточной аттестации</w:t>
      </w:r>
    </w:p>
    <w:p w:rsidR="00A94620" w:rsidRPr="00964B90" w:rsidRDefault="00A94620" w:rsidP="00A94620">
      <w:pPr>
        <w:ind w:right="-55"/>
        <w:jc w:val="center"/>
        <w:rPr>
          <w:b/>
          <w:bCs/>
        </w:rPr>
      </w:pPr>
    </w:p>
    <w:p w:rsidR="00A94620" w:rsidRDefault="00A94620" w:rsidP="00A94620">
      <w:pPr>
        <w:ind w:right="-55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94620" w:rsidRPr="00F31E44" w:rsidTr="008F6658">
        <w:tc>
          <w:tcPr>
            <w:tcW w:w="5210" w:type="dxa"/>
            <w:shd w:val="clear" w:color="auto" w:fill="auto"/>
          </w:tcPr>
          <w:p w:rsidR="00A94620" w:rsidRPr="009613CC" w:rsidRDefault="00A94620" w:rsidP="008F6658">
            <w:pPr>
              <w:ind w:firstLine="709"/>
              <w:jc w:val="both"/>
              <w:rPr>
                <w:b/>
                <w:iCs/>
              </w:rPr>
            </w:pPr>
            <w:r w:rsidRPr="009613CC">
              <w:rPr>
                <w:b/>
              </w:rPr>
              <w:t>Дисциплины, ПМ</w:t>
            </w:r>
          </w:p>
        </w:tc>
        <w:tc>
          <w:tcPr>
            <w:tcW w:w="5211" w:type="dxa"/>
            <w:shd w:val="clear" w:color="auto" w:fill="auto"/>
          </w:tcPr>
          <w:p w:rsidR="00A94620" w:rsidRPr="009613CC" w:rsidRDefault="00A94620" w:rsidP="008F6658">
            <w:pPr>
              <w:ind w:firstLine="709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Ф</w:t>
            </w:r>
            <w:r w:rsidRPr="009613CC">
              <w:rPr>
                <w:b/>
                <w:iCs/>
              </w:rPr>
              <w:t>орма</w:t>
            </w:r>
          </w:p>
        </w:tc>
      </w:tr>
      <w:tr w:rsidR="00A94620" w:rsidRPr="00F31E44" w:rsidTr="008F6658">
        <w:tc>
          <w:tcPr>
            <w:tcW w:w="5210" w:type="dxa"/>
            <w:shd w:val="clear" w:color="auto" w:fill="auto"/>
          </w:tcPr>
          <w:p w:rsidR="00A94620" w:rsidRPr="00F31E44" w:rsidRDefault="00A94620" w:rsidP="008F6658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>Русский язык</w:t>
            </w:r>
          </w:p>
        </w:tc>
        <w:tc>
          <w:tcPr>
            <w:tcW w:w="5211" w:type="dxa"/>
            <w:shd w:val="clear" w:color="auto" w:fill="auto"/>
          </w:tcPr>
          <w:p w:rsidR="00A94620" w:rsidRPr="00F31E44" w:rsidRDefault="00A94620" w:rsidP="008F6658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 xml:space="preserve">Экзамен письменный </w:t>
            </w:r>
          </w:p>
        </w:tc>
      </w:tr>
      <w:tr w:rsidR="00A94620" w:rsidRPr="00F31E44" w:rsidTr="008F6658">
        <w:tc>
          <w:tcPr>
            <w:tcW w:w="5210" w:type="dxa"/>
            <w:shd w:val="clear" w:color="auto" w:fill="auto"/>
          </w:tcPr>
          <w:p w:rsidR="00A94620" w:rsidRPr="00F31E44" w:rsidRDefault="00A94620" w:rsidP="008F6658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 xml:space="preserve">Математика </w:t>
            </w:r>
          </w:p>
        </w:tc>
        <w:tc>
          <w:tcPr>
            <w:tcW w:w="5211" w:type="dxa"/>
            <w:shd w:val="clear" w:color="auto" w:fill="auto"/>
          </w:tcPr>
          <w:p w:rsidR="00A94620" w:rsidRPr="00F31E44" w:rsidRDefault="00A94620" w:rsidP="008F6658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>Экзамен письменный</w:t>
            </w:r>
          </w:p>
        </w:tc>
      </w:tr>
      <w:tr w:rsidR="00A94620" w:rsidRPr="00F31E44" w:rsidTr="008F6658">
        <w:tc>
          <w:tcPr>
            <w:tcW w:w="5210" w:type="dxa"/>
            <w:shd w:val="clear" w:color="auto" w:fill="auto"/>
          </w:tcPr>
          <w:p w:rsidR="00A94620" w:rsidRPr="00F31E44" w:rsidRDefault="00A94620" w:rsidP="008F6658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>Физика</w:t>
            </w:r>
          </w:p>
        </w:tc>
        <w:tc>
          <w:tcPr>
            <w:tcW w:w="5211" w:type="dxa"/>
            <w:shd w:val="clear" w:color="auto" w:fill="auto"/>
          </w:tcPr>
          <w:p w:rsidR="00A94620" w:rsidRPr="00F31E44" w:rsidRDefault="00A94620" w:rsidP="008F6658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>Экзамен устный</w:t>
            </w:r>
          </w:p>
        </w:tc>
      </w:tr>
      <w:tr w:rsidR="00A94620" w:rsidRPr="00F31E44" w:rsidTr="008F6658">
        <w:tc>
          <w:tcPr>
            <w:tcW w:w="5210" w:type="dxa"/>
            <w:shd w:val="clear" w:color="auto" w:fill="auto"/>
          </w:tcPr>
          <w:p w:rsidR="00A94620" w:rsidRPr="005414A2" w:rsidRDefault="00A94620" w:rsidP="008F6658">
            <w:pPr>
              <w:ind w:firstLine="709"/>
              <w:jc w:val="both"/>
              <w:rPr>
                <w:iCs/>
                <w:color w:val="FF0000"/>
              </w:rPr>
            </w:pPr>
          </w:p>
        </w:tc>
        <w:tc>
          <w:tcPr>
            <w:tcW w:w="5211" w:type="dxa"/>
            <w:shd w:val="clear" w:color="auto" w:fill="auto"/>
          </w:tcPr>
          <w:p w:rsidR="00A94620" w:rsidRPr="005414A2" w:rsidRDefault="00A94620" w:rsidP="008F6658">
            <w:pPr>
              <w:ind w:firstLine="709"/>
              <w:jc w:val="both"/>
              <w:rPr>
                <w:color w:val="FF0000"/>
              </w:rPr>
            </w:pPr>
          </w:p>
        </w:tc>
      </w:tr>
      <w:tr w:rsidR="00A94620" w:rsidRPr="00F31E44" w:rsidTr="008F6658">
        <w:tc>
          <w:tcPr>
            <w:tcW w:w="5210" w:type="dxa"/>
            <w:shd w:val="clear" w:color="auto" w:fill="auto"/>
          </w:tcPr>
          <w:p w:rsidR="00A94620" w:rsidRPr="00A843DE" w:rsidRDefault="005414A2" w:rsidP="008F6658">
            <w:pPr>
              <w:ind w:firstLine="709"/>
              <w:jc w:val="both"/>
              <w:rPr>
                <w:iCs/>
              </w:rPr>
            </w:pPr>
            <w:r w:rsidRPr="00A843DE">
              <w:rPr>
                <w:iCs/>
              </w:rPr>
              <w:t>ПМ01</w:t>
            </w:r>
          </w:p>
          <w:p w:rsidR="00A94620" w:rsidRPr="00A843DE" w:rsidRDefault="005414A2" w:rsidP="008F6658">
            <w:pPr>
              <w:ind w:firstLine="709"/>
              <w:jc w:val="both"/>
              <w:rPr>
                <w:iCs/>
              </w:rPr>
            </w:pPr>
            <w:r w:rsidRPr="00A843DE">
              <w:rPr>
                <w:iCs/>
              </w:rPr>
              <w:t>ПМ02</w:t>
            </w:r>
          </w:p>
          <w:p w:rsidR="00A94620" w:rsidRPr="00A843DE" w:rsidRDefault="005414A2" w:rsidP="008F6658">
            <w:pPr>
              <w:ind w:firstLine="709"/>
              <w:jc w:val="both"/>
              <w:rPr>
                <w:iCs/>
              </w:rPr>
            </w:pPr>
            <w:r w:rsidRPr="00A843DE">
              <w:rPr>
                <w:iCs/>
              </w:rPr>
              <w:t>ПМ0</w:t>
            </w:r>
            <w:r w:rsidR="00FA15F1" w:rsidRPr="00A843DE">
              <w:rPr>
                <w:iCs/>
              </w:rPr>
              <w:t>4</w:t>
            </w:r>
          </w:p>
          <w:p w:rsidR="00A94620" w:rsidRPr="00A843DE" w:rsidRDefault="00A94620" w:rsidP="008F6658">
            <w:pPr>
              <w:ind w:firstLine="709"/>
              <w:jc w:val="both"/>
              <w:rPr>
                <w:iCs/>
              </w:rPr>
            </w:pPr>
          </w:p>
        </w:tc>
        <w:tc>
          <w:tcPr>
            <w:tcW w:w="5211" w:type="dxa"/>
            <w:shd w:val="clear" w:color="auto" w:fill="auto"/>
          </w:tcPr>
          <w:p w:rsidR="00A94620" w:rsidRPr="00A843DE" w:rsidRDefault="00A94620" w:rsidP="008F6658">
            <w:pPr>
              <w:ind w:firstLine="709"/>
              <w:jc w:val="both"/>
              <w:rPr>
                <w:iCs/>
              </w:rPr>
            </w:pPr>
            <w:r w:rsidRPr="00A843DE">
              <w:rPr>
                <w:iCs/>
              </w:rPr>
              <w:t>Экзамен квалификационный</w:t>
            </w:r>
          </w:p>
        </w:tc>
      </w:tr>
    </w:tbl>
    <w:p w:rsidR="00A94620" w:rsidRDefault="00A94620" w:rsidP="00A94620">
      <w:pPr>
        <w:ind w:right="-55"/>
        <w:jc w:val="center"/>
        <w:rPr>
          <w:b/>
          <w:bCs/>
        </w:rPr>
      </w:pPr>
    </w:p>
    <w:p w:rsidR="00A94620" w:rsidRDefault="00A94620" w:rsidP="00A94620">
      <w:pPr>
        <w:ind w:right="-55"/>
        <w:jc w:val="center"/>
        <w:rPr>
          <w:b/>
          <w:bCs/>
        </w:rPr>
      </w:pPr>
    </w:p>
    <w:p w:rsidR="00A94620" w:rsidRDefault="00A94620" w:rsidP="00A94620">
      <w:pPr>
        <w:ind w:right="-55"/>
        <w:jc w:val="center"/>
        <w:rPr>
          <w:b/>
          <w:bCs/>
        </w:rPr>
      </w:pPr>
    </w:p>
    <w:p w:rsidR="00A94620" w:rsidRPr="00675577" w:rsidRDefault="00A94620" w:rsidP="00A94620">
      <w:pPr>
        <w:ind w:firstLine="709"/>
        <w:jc w:val="center"/>
        <w:rPr>
          <w:iCs/>
        </w:rPr>
      </w:pPr>
      <w:r>
        <w:rPr>
          <w:b/>
          <w:iCs/>
        </w:rPr>
        <w:t xml:space="preserve">3.9 </w:t>
      </w:r>
      <w:r w:rsidRPr="00B51667">
        <w:rPr>
          <w:b/>
          <w:iCs/>
        </w:rPr>
        <w:t>Формы проведения государственной (итоговой) аттестации</w:t>
      </w:r>
      <w:r w:rsidRPr="007C7050">
        <w:rPr>
          <w:iCs/>
        </w:rPr>
        <w:t xml:space="preserve"> </w:t>
      </w:r>
    </w:p>
    <w:p w:rsidR="00A94620" w:rsidRPr="00675577" w:rsidRDefault="00A94620" w:rsidP="00A94620">
      <w:pPr>
        <w:ind w:firstLine="709"/>
        <w:jc w:val="center"/>
        <w:rPr>
          <w:iCs/>
        </w:rPr>
      </w:pPr>
    </w:p>
    <w:p w:rsidR="00A94620" w:rsidRPr="007C7050" w:rsidRDefault="00A94620" w:rsidP="00A94620">
      <w:pPr>
        <w:ind w:firstLine="709"/>
        <w:jc w:val="both"/>
      </w:pPr>
      <w:r w:rsidRPr="007C7050">
        <w:t xml:space="preserve">  Государственная (итоговая) аттестация </w:t>
      </w:r>
      <w:r w:rsidRPr="007B322F">
        <w:t xml:space="preserve">включает </w:t>
      </w:r>
      <w:r w:rsidRPr="007B322F">
        <w:rPr>
          <w:b/>
        </w:rPr>
        <w:t>подготовку и защиту выпускной квалификационной   работы</w:t>
      </w:r>
      <w:r w:rsidRPr="007B322F">
        <w:t>.</w:t>
      </w:r>
      <w:r w:rsidRPr="007C7050">
        <w:t xml:space="preserve">   Тема </w:t>
      </w:r>
      <w:r>
        <w:t>ВКР</w:t>
      </w:r>
      <w:r w:rsidRPr="007C7050">
        <w:t xml:space="preserve"> должна соответствовать содержанию одного или нескольких профессиональных модулей.</w:t>
      </w:r>
    </w:p>
    <w:p w:rsidR="00A94620" w:rsidRDefault="00A94620" w:rsidP="00A94620">
      <w:pPr>
        <w:ind w:firstLine="709"/>
        <w:jc w:val="both"/>
      </w:pPr>
      <w:r w:rsidRPr="007C7050">
        <w:t xml:space="preserve">Требования к содержанию, объему и структуре выпускной квалификационной работы определяются на основании Положения о государственной (итоговой) аттестации выпускников. </w:t>
      </w:r>
    </w:p>
    <w:p w:rsidR="00A94620" w:rsidRPr="00232077" w:rsidRDefault="00A94620" w:rsidP="00A94620">
      <w:pPr>
        <w:widowControl w:val="0"/>
        <w:suppressAutoHyphens/>
        <w:ind w:firstLine="540"/>
        <w:jc w:val="both"/>
      </w:pPr>
      <w:r w:rsidRPr="00232077"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r w:rsidRPr="00232077">
        <w:rPr>
          <w:bCs/>
        </w:rPr>
        <w:t>Необходимым</w:t>
      </w:r>
      <w:r w:rsidRPr="00232077">
        <w:rPr>
          <w:b/>
          <w:bCs/>
        </w:rPr>
        <w:t xml:space="preserve"> </w:t>
      </w:r>
      <w:r w:rsidRPr="00232077">
        <w:rPr>
          <w:bCs/>
        </w:rPr>
        <w:t xml:space="preserve">условием допуска к государственной (итоговой) аттестации является </w:t>
      </w:r>
      <w:r w:rsidRPr="00232077"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</w:t>
      </w:r>
      <w:proofErr w:type="spellStart"/>
      <w:r w:rsidRPr="00232077">
        <w:t>т</w:t>
      </w:r>
      <w:proofErr w:type="gramStart"/>
      <w:r w:rsidRPr="00232077">
        <w:t>.п</w:t>
      </w:r>
      <w:proofErr w:type="spellEnd"/>
      <w:proofErr w:type="gramEnd"/>
      <w:r>
        <w:t xml:space="preserve">, </w:t>
      </w:r>
      <w:r w:rsidRPr="00232077">
        <w:t xml:space="preserve"> </w:t>
      </w:r>
      <w:r>
        <w:t xml:space="preserve"> </w:t>
      </w:r>
      <w:r w:rsidRPr="00232077">
        <w:t xml:space="preserve"> характеристики с мест прохождения </w:t>
      </w:r>
      <w:r>
        <w:t xml:space="preserve"> </w:t>
      </w:r>
      <w:r w:rsidRPr="00232077">
        <w:t xml:space="preserve"> практики и так далее.</w:t>
      </w:r>
    </w:p>
    <w:p w:rsidR="00A94620" w:rsidRPr="00232077" w:rsidRDefault="00A94620" w:rsidP="00A94620">
      <w:pPr>
        <w:widowControl w:val="0"/>
        <w:suppressAutoHyphens/>
        <w:ind w:firstLine="540"/>
        <w:jc w:val="both"/>
      </w:pPr>
      <w:r w:rsidRPr="00232077">
        <w:t xml:space="preserve">В ходе защиты </w:t>
      </w:r>
      <w:r>
        <w:t>выпускной квалификационной</w:t>
      </w:r>
      <w:r w:rsidRPr="00232077">
        <w:t xml:space="preserve">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A94620" w:rsidRPr="00232077" w:rsidRDefault="00A94620" w:rsidP="00A94620">
      <w:pPr>
        <w:widowControl w:val="0"/>
        <w:suppressAutoHyphens/>
        <w:ind w:firstLine="540"/>
        <w:jc w:val="both"/>
      </w:pPr>
      <w:r w:rsidRPr="00232077">
        <w:t xml:space="preserve"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</w:t>
      </w:r>
      <w:r>
        <w:t>письменной экзаменационной</w:t>
      </w:r>
      <w:r w:rsidRPr="00232077">
        <w:t xml:space="preserve"> работы, промежуточных аттестационных испытаний и на основании документов, подтверждающих освоение обучающимся компетенций. </w:t>
      </w:r>
      <w:r>
        <w:t xml:space="preserve"> </w:t>
      </w:r>
    </w:p>
    <w:p w:rsidR="00A94620" w:rsidRDefault="00A94620" w:rsidP="00A94620">
      <w:pPr>
        <w:widowControl w:val="0"/>
        <w:suppressAutoHyphens/>
        <w:ind w:firstLine="540"/>
        <w:jc w:val="both"/>
        <w:rPr>
          <w:b/>
          <w:bCs/>
        </w:rPr>
      </w:pPr>
      <w:r w:rsidRPr="00232077"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  <w:r w:rsidRPr="00232077">
        <w:rPr>
          <w:b/>
          <w:bCs/>
        </w:rPr>
        <w:t xml:space="preserve"> </w:t>
      </w:r>
    </w:p>
    <w:p w:rsidR="00A94620" w:rsidRDefault="00A94620" w:rsidP="00A94620">
      <w:pPr>
        <w:widowControl w:val="0"/>
        <w:suppressAutoHyphens/>
        <w:ind w:right="-55"/>
        <w:rPr>
          <w:b/>
          <w:smallCaps/>
        </w:rPr>
        <w:sectPr w:rsidR="00A94620" w:rsidSect="008F665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94620" w:rsidRDefault="00A94620" w:rsidP="00A94620">
      <w:r w:rsidRPr="00CA406D">
        <w:rPr>
          <w:b/>
        </w:rPr>
        <w:lastRenderedPageBreak/>
        <w:t xml:space="preserve">3.2 </w:t>
      </w:r>
      <w:r>
        <w:rPr>
          <w:b/>
        </w:rPr>
        <w:t xml:space="preserve">Календарный учебный 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0FAB">
        <w:t xml:space="preserve"> </w:t>
      </w:r>
      <w:r>
        <w:t>Утверждаю</w:t>
      </w:r>
    </w:p>
    <w:p w:rsidR="00A94620" w:rsidRDefault="002B1EBA" w:rsidP="00A94620">
      <w:pPr>
        <w:jc w:val="right"/>
      </w:pPr>
      <w:r>
        <w:t xml:space="preserve">  Директор</w:t>
      </w:r>
      <w:r w:rsidR="00A94620">
        <w:t xml:space="preserve"> ГАПОУ   </w:t>
      </w:r>
    </w:p>
    <w:p w:rsidR="00A94620" w:rsidRDefault="00A94620" w:rsidP="00A94620">
      <w:pPr>
        <w:jc w:val="right"/>
      </w:pPr>
      <w:r w:rsidRPr="00F00D43">
        <w:t>Башкирский</w:t>
      </w:r>
      <w:r>
        <w:t xml:space="preserve"> колледж </w:t>
      </w:r>
      <w:r w:rsidRPr="00F00D43">
        <w:t xml:space="preserve"> </w:t>
      </w:r>
      <w:r>
        <w:t>архитектуры, строительства</w:t>
      </w:r>
    </w:p>
    <w:p w:rsidR="00A94620" w:rsidRPr="00185C03" w:rsidRDefault="00A94620" w:rsidP="00A94620">
      <w:pPr>
        <w:jc w:val="right"/>
      </w:pPr>
      <w:r>
        <w:t xml:space="preserve">и коммунального хозяйства </w:t>
      </w:r>
    </w:p>
    <w:p w:rsidR="00A94620" w:rsidRDefault="00A94620" w:rsidP="00A94620">
      <w:pPr>
        <w:jc w:val="right"/>
      </w:pPr>
      <w:r>
        <w:t>_______________</w:t>
      </w:r>
      <w:r w:rsidR="002B1EBA">
        <w:t xml:space="preserve">Б.В. </w:t>
      </w:r>
      <w:proofErr w:type="spellStart"/>
      <w:r w:rsidR="002B1EBA">
        <w:t>Биктимиров</w:t>
      </w:r>
      <w:proofErr w:type="spellEnd"/>
    </w:p>
    <w:p w:rsidR="00A94620" w:rsidRPr="00CA406D" w:rsidRDefault="00A94620" w:rsidP="00A94620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1EBA">
        <w:t xml:space="preserve">        «_____»____________ 2017</w:t>
      </w:r>
      <w:r>
        <w:t xml:space="preserve"> г</w:t>
      </w:r>
      <w:r w:rsidR="002B1EBA">
        <w:t>.</w:t>
      </w:r>
      <w:r>
        <w:t xml:space="preserve">   </w:t>
      </w:r>
    </w:p>
    <w:p w:rsidR="00A94620" w:rsidRDefault="00A94620" w:rsidP="00A94620">
      <w:pPr>
        <w:rPr>
          <w:b/>
        </w:rPr>
      </w:pPr>
    </w:p>
    <w:p w:rsidR="00A94620" w:rsidRDefault="00A94620" w:rsidP="00A94620">
      <w:pPr>
        <w:rPr>
          <w:b/>
        </w:rPr>
      </w:pPr>
    </w:p>
    <w:p w:rsidR="00A94620" w:rsidRDefault="00A94620" w:rsidP="00A94620">
      <w:pPr>
        <w:rPr>
          <w:b/>
        </w:rPr>
      </w:pPr>
    </w:p>
    <w:p w:rsidR="00A94620" w:rsidRPr="007125BB" w:rsidRDefault="00A94620" w:rsidP="00A94620">
      <w:pPr>
        <w:rPr>
          <w:b/>
        </w:rPr>
      </w:pPr>
    </w:p>
    <w:p w:rsidR="00A94620" w:rsidRPr="007125BB" w:rsidRDefault="00A94620" w:rsidP="00A94620">
      <w:pPr>
        <w:jc w:val="center"/>
      </w:pPr>
      <w:r w:rsidRPr="007125BB">
        <w:rPr>
          <w:b/>
        </w:rPr>
        <w:t>КАЛЕНДАРНЫЙ УЧЕБНЫЙ ГРАФИК</w:t>
      </w:r>
    </w:p>
    <w:p w:rsidR="00A94620" w:rsidRPr="007125BB" w:rsidRDefault="00A94620" w:rsidP="00A94620">
      <w:pPr>
        <w:jc w:val="center"/>
        <w:rPr>
          <w:b/>
          <w:caps/>
        </w:rPr>
      </w:pPr>
      <w:r w:rsidRPr="007125BB">
        <w:rPr>
          <w:b/>
          <w:caps/>
        </w:rPr>
        <w:t xml:space="preserve">профессиональной образовательной  организации </w:t>
      </w:r>
    </w:p>
    <w:p w:rsidR="00A94620" w:rsidRPr="007125BB" w:rsidRDefault="00A94620" w:rsidP="00A94620">
      <w:pPr>
        <w:jc w:val="center"/>
        <w:rPr>
          <w:b/>
          <w:i/>
        </w:rPr>
      </w:pPr>
      <w:r w:rsidRPr="007125BB">
        <w:rPr>
          <w:b/>
          <w:caps/>
        </w:rPr>
        <w:t xml:space="preserve"> </w:t>
      </w:r>
      <w:r w:rsidRPr="007125BB">
        <w:rPr>
          <w:b/>
          <w:i/>
        </w:rPr>
        <w:t xml:space="preserve">ГАПОУ   Башкирский колледж архитектуры, строительства и коммунального хозяйства </w:t>
      </w:r>
    </w:p>
    <w:p w:rsidR="00A94620" w:rsidRPr="007125BB" w:rsidRDefault="00A94620" w:rsidP="00A94620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 w:rsidRPr="007125BB">
        <w:rPr>
          <w:b/>
        </w:rPr>
        <w:t xml:space="preserve">по  профессии  рабочего </w:t>
      </w:r>
    </w:p>
    <w:p w:rsidR="008632B5" w:rsidRPr="007125BB" w:rsidRDefault="008632B5" w:rsidP="008632B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7125BB">
        <w:rPr>
          <w:b/>
        </w:rPr>
        <w:t>15.01.05  Сварщик (ручной и частично механизированной сварки (наплавки)</w:t>
      </w:r>
      <w:r w:rsidR="006A31E2" w:rsidRPr="007125BB">
        <w:rPr>
          <w:b/>
        </w:rPr>
        <w:t>)</w:t>
      </w:r>
    </w:p>
    <w:p w:rsidR="008632B5" w:rsidRPr="007125BB" w:rsidRDefault="008632B5" w:rsidP="008632B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8632B5" w:rsidRPr="007125BB" w:rsidRDefault="008632B5" w:rsidP="008632B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A94620" w:rsidRPr="009B29D6" w:rsidRDefault="00A94620" w:rsidP="00A94620">
      <w:pPr>
        <w:jc w:val="center"/>
        <w:rPr>
          <w:i/>
          <w:color w:val="FF0000"/>
          <w:sz w:val="20"/>
          <w:szCs w:val="20"/>
        </w:rPr>
      </w:pPr>
      <w:r w:rsidRPr="009B29D6">
        <w:rPr>
          <w:i/>
          <w:color w:val="FF0000"/>
          <w:sz w:val="20"/>
          <w:szCs w:val="20"/>
        </w:rPr>
        <w:t xml:space="preserve"> </w:t>
      </w:r>
    </w:p>
    <w:p w:rsidR="00A94620" w:rsidRPr="009B29D6" w:rsidRDefault="00A94620" w:rsidP="00A94620">
      <w:pPr>
        <w:jc w:val="center"/>
        <w:rPr>
          <w:color w:val="FF0000"/>
        </w:rPr>
      </w:pPr>
      <w:r w:rsidRPr="009B29D6">
        <w:rPr>
          <w:b/>
          <w:color w:val="FF0000"/>
        </w:rPr>
        <w:t xml:space="preserve"> </w:t>
      </w:r>
    </w:p>
    <w:p w:rsidR="00A94620" w:rsidRPr="009B29D6" w:rsidRDefault="00A94620" w:rsidP="00A94620">
      <w:pPr>
        <w:jc w:val="center"/>
        <w:rPr>
          <w:color w:val="FF0000"/>
        </w:rPr>
      </w:pPr>
    </w:p>
    <w:p w:rsidR="00A94620" w:rsidRPr="009B29D6" w:rsidRDefault="00A94620" w:rsidP="00A94620">
      <w:pPr>
        <w:jc w:val="center"/>
        <w:rPr>
          <w:i/>
          <w:color w:val="FF0000"/>
        </w:rPr>
      </w:pPr>
    </w:p>
    <w:p w:rsidR="00A94620" w:rsidRPr="00E3103D" w:rsidRDefault="00A94620" w:rsidP="009B29D6">
      <w:pPr>
        <w:jc w:val="center"/>
      </w:pPr>
    </w:p>
    <w:p w:rsidR="005414A2" w:rsidRPr="00FA15F1" w:rsidRDefault="00A94620" w:rsidP="005414A2">
      <w:pPr>
        <w:tabs>
          <w:tab w:val="left" w:pos="11025"/>
        </w:tabs>
        <w:jc w:val="right"/>
      </w:pPr>
      <w:r>
        <w:t xml:space="preserve">                                               Квалификация</w:t>
      </w:r>
      <w:r w:rsidRPr="00FA15F1">
        <w:t xml:space="preserve">: </w:t>
      </w:r>
      <w:r w:rsidR="005414A2" w:rsidRPr="00FA15F1">
        <w:t xml:space="preserve">Сварщик ручной дуговой сварки </w:t>
      </w:r>
    </w:p>
    <w:p w:rsidR="005414A2" w:rsidRPr="00FA15F1" w:rsidRDefault="005414A2" w:rsidP="005414A2">
      <w:pPr>
        <w:tabs>
          <w:tab w:val="left" w:pos="11025"/>
        </w:tabs>
        <w:jc w:val="right"/>
      </w:pPr>
      <w:r w:rsidRPr="00FA15F1">
        <w:t>плавящимся покрытым электродом</w:t>
      </w:r>
    </w:p>
    <w:p w:rsidR="005414A2" w:rsidRPr="00FA15F1" w:rsidRDefault="005414A2" w:rsidP="005414A2">
      <w:pPr>
        <w:tabs>
          <w:tab w:val="left" w:pos="11025"/>
        </w:tabs>
        <w:jc w:val="right"/>
      </w:pPr>
      <w:r w:rsidRPr="00FA15F1">
        <w:t>Сварщик  частично механизированной сварки плавлением</w:t>
      </w:r>
    </w:p>
    <w:p w:rsidR="00A94620" w:rsidRPr="00FA15F1" w:rsidRDefault="00A94620" w:rsidP="005414A2">
      <w:pPr>
        <w:tabs>
          <w:tab w:val="left" w:pos="11025"/>
        </w:tabs>
        <w:jc w:val="right"/>
      </w:pPr>
    </w:p>
    <w:p w:rsidR="00A94620" w:rsidRDefault="00A94620" w:rsidP="00A94620">
      <w:pPr>
        <w:tabs>
          <w:tab w:val="left" w:pos="11025"/>
        </w:tabs>
        <w:jc w:val="right"/>
      </w:pPr>
      <w:r>
        <w:t xml:space="preserve">                                                                                              Форма обучения – очная</w:t>
      </w:r>
    </w:p>
    <w:p w:rsidR="00A94620" w:rsidRDefault="00A94620" w:rsidP="00A94620">
      <w:pPr>
        <w:jc w:val="right"/>
      </w:pPr>
      <w:r>
        <w:t xml:space="preserve">                                                                                                                                     </w:t>
      </w:r>
      <w:r w:rsidRPr="002C2504">
        <w:t>Нормативный срок обучения</w:t>
      </w:r>
      <w:r>
        <w:rPr>
          <w:color w:val="548DD4"/>
        </w:rPr>
        <w:t xml:space="preserve"> </w:t>
      </w:r>
      <w:r>
        <w:t xml:space="preserve"> – 2 года и 10 мес.</w:t>
      </w:r>
    </w:p>
    <w:p w:rsidR="00A94620" w:rsidRDefault="00A94620" w:rsidP="00A94620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             на  базе основного</w:t>
      </w:r>
      <w:r w:rsidRPr="00511688">
        <w:t xml:space="preserve"> общего образования</w:t>
      </w:r>
    </w:p>
    <w:p w:rsidR="00A94620" w:rsidRDefault="00A94620" w:rsidP="00A94620">
      <w:pPr>
        <w:jc w:val="right"/>
        <w:rPr>
          <w:b/>
          <w:bCs/>
        </w:rPr>
      </w:pPr>
    </w:p>
    <w:p w:rsidR="00A94620" w:rsidRDefault="00A94620" w:rsidP="009C78B8">
      <w:pPr>
        <w:rPr>
          <w:i/>
          <w:sz w:val="20"/>
          <w:szCs w:val="20"/>
        </w:rPr>
      </w:pPr>
      <w:r>
        <w:rPr>
          <w:b/>
          <w:smallCaps/>
        </w:rPr>
        <w:br w:type="page"/>
      </w:r>
    </w:p>
    <w:p w:rsidR="007125BB" w:rsidRDefault="007125BB" w:rsidP="007125BB">
      <w:pPr>
        <w:rPr>
          <w:b/>
        </w:rPr>
      </w:pPr>
      <w:r>
        <w:rPr>
          <w:b/>
          <w:smallCaps/>
        </w:rPr>
        <w:lastRenderedPageBreak/>
        <w:t xml:space="preserve">3.2.1 </w:t>
      </w:r>
      <w:r w:rsidRPr="00365F4F">
        <w:rPr>
          <w:b/>
        </w:rPr>
        <w:t>График учебного процесса.</w:t>
      </w:r>
    </w:p>
    <w:p w:rsidR="007125BB" w:rsidRDefault="007125BB" w:rsidP="007125BB">
      <w:pPr>
        <w:rPr>
          <w:b/>
        </w:rPr>
      </w:pPr>
    </w:p>
    <w:p w:rsidR="007125BB" w:rsidRPr="00C6309C" w:rsidRDefault="007125BB" w:rsidP="007125BB">
      <w:r>
        <w:rPr>
          <w:b/>
          <w:smallCaps/>
        </w:rPr>
        <w:t xml:space="preserve">Календарный учебный график </w:t>
      </w:r>
    </w:p>
    <w:p w:rsidR="007125BB" w:rsidRPr="00C6309C" w:rsidRDefault="007125BB" w:rsidP="007125BB"/>
    <w:p w:rsidR="007125BB" w:rsidRDefault="007125BB" w:rsidP="007125BB">
      <w:pPr>
        <w:rPr>
          <w:b/>
        </w:rPr>
      </w:pPr>
    </w:p>
    <w:tbl>
      <w:tblPr>
        <w:tblW w:w="229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3119"/>
        <w:gridCol w:w="141"/>
        <w:gridCol w:w="259"/>
        <w:gridCol w:w="25"/>
        <w:gridCol w:w="396"/>
        <w:gridCol w:w="29"/>
        <w:gridCol w:w="392"/>
        <w:gridCol w:w="33"/>
        <w:gridCol w:w="388"/>
        <w:gridCol w:w="38"/>
        <w:gridCol w:w="383"/>
        <w:gridCol w:w="42"/>
        <w:gridCol w:w="379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44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1078"/>
      </w:tblGrid>
      <w:tr w:rsidR="007125BB" w:rsidRPr="0062305C" w:rsidTr="002B1EBA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5BB" w:rsidRPr="0062305C" w:rsidRDefault="007125BB" w:rsidP="002B1E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Курс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Код и наименование элементов учебного процесса</w:t>
            </w:r>
          </w:p>
        </w:tc>
        <w:tc>
          <w:tcPr>
            <w:tcW w:w="1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Сентябрь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Ноябрь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Декабрь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Январь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Февраль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Март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Апрель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Май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Июнь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Сводные данные по бюджету времени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29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29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1833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Недели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44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</w:t>
            </w:r>
          </w:p>
        </w:tc>
        <w:tc>
          <w:tcPr>
            <w:tcW w:w="56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b/>
                <w:sz w:val="20"/>
                <w:szCs w:val="20"/>
              </w:rPr>
              <w:t>0.00Общеобразовательный цикл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tabs>
                <w:tab w:val="left" w:pos="498"/>
              </w:tabs>
              <w:ind w:left="-108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 01 Русский язык  и литература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bCs/>
                <w:sz w:val="20"/>
                <w:szCs w:val="20"/>
              </w:rPr>
            </w:pPr>
            <w:r w:rsidRPr="0062305C">
              <w:rPr>
                <w:bCs/>
                <w:sz w:val="20"/>
                <w:szCs w:val="20"/>
              </w:rPr>
              <w:t>178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 02 Иностранный язык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bCs/>
                <w:sz w:val="20"/>
                <w:szCs w:val="20"/>
              </w:rPr>
            </w:pPr>
            <w:r w:rsidRPr="0062305C">
              <w:rPr>
                <w:bCs/>
                <w:sz w:val="20"/>
                <w:szCs w:val="20"/>
              </w:rPr>
              <w:t>84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 03 Математика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144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 04 История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88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 05 Физическая культура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80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 06 ОБЖ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72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 xml:space="preserve">ОУД 07 Информатика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86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 08. Физика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106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 09. Химия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114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ОУД. 013 Экология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36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ОУД 14. Башкирский язык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40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b/>
                <w:color w:val="000000"/>
                <w:sz w:val="20"/>
                <w:szCs w:val="20"/>
              </w:rPr>
            </w:pPr>
            <w:r w:rsidRPr="0062305C">
              <w:rPr>
                <w:b/>
                <w:color w:val="000000"/>
                <w:sz w:val="20"/>
                <w:szCs w:val="20"/>
              </w:rPr>
              <w:t>ОП.00 Общепрофессиональный цикл</w:t>
            </w:r>
          </w:p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ОП.00 Общепрофессиональный цикл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70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ОПД.01 Основы инженерной графики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70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 xml:space="preserve">ОПД.04 </w:t>
            </w:r>
            <w:proofErr w:type="spellStart"/>
            <w:r w:rsidRPr="0062305C">
              <w:rPr>
                <w:sz w:val="20"/>
                <w:szCs w:val="20"/>
              </w:rPr>
              <w:t>Осноыв</w:t>
            </w:r>
            <w:proofErr w:type="spellEnd"/>
            <w:r w:rsidRPr="0062305C">
              <w:rPr>
                <w:sz w:val="20"/>
                <w:szCs w:val="20"/>
              </w:rPr>
              <w:t xml:space="preserve"> материаловедения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32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tabs>
                <w:tab w:val="left" w:pos="498"/>
              </w:tabs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ОПД 06 Охрана труда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  <w:r w:rsidRPr="0062305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34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П.00</w:t>
            </w:r>
            <w:r w:rsidRPr="0062305C">
              <w:rPr>
                <w:color w:val="000000"/>
                <w:sz w:val="20"/>
                <w:szCs w:val="20"/>
              </w:rPr>
              <w:tab/>
            </w:r>
            <w:r w:rsidRPr="0062305C">
              <w:rPr>
                <w:b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 xml:space="preserve">ПМ 01 </w:t>
            </w:r>
            <w:proofErr w:type="spellStart"/>
            <w:r w:rsidRPr="0062305C">
              <w:rPr>
                <w:sz w:val="20"/>
                <w:szCs w:val="20"/>
              </w:rPr>
              <w:t>Подготовительныо</w:t>
            </w:r>
            <w:proofErr w:type="spellEnd"/>
            <w:r w:rsidRPr="0062305C">
              <w:rPr>
                <w:sz w:val="20"/>
                <w:szCs w:val="20"/>
              </w:rPr>
              <w:t>-сварочные работы и контроль качества сварных швов после сварки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МДК 01.01Основы технологии сварки и сварочное оборудование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54</w:t>
            </w: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МДК.01.02 Технология производства сварных конструкций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72</w:t>
            </w:r>
          </w:p>
        </w:tc>
      </w:tr>
      <w:tr w:rsidR="007125BB" w:rsidRPr="0062305C" w:rsidTr="002B1EBA">
        <w:trPr>
          <w:trHeight w:val="12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 xml:space="preserve">МДК 01.03  Подготовительные и сборочные операции </w:t>
            </w:r>
            <w:proofErr w:type="gramStart"/>
            <w:r w:rsidRPr="0062305C">
              <w:rPr>
                <w:sz w:val="20"/>
                <w:szCs w:val="20"/>
              </w:rPr>
              <w:t>перед</w:t>
            </w:r>
            <w:proofErr w:type="gramEnd"/>
          </w:p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сваркой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УП.01 Учебная практика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RPr="0062305C" w:rsidTr="002B1EBA">
        <w:trPr>
          <w:trHeight w:val="25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2305C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ind w:left="-108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ind w:left="-29" w:right="-68"/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rPr>
                <w:color w:val="000000"/>
                <w:sz w:val="20"/>
                <w:szCs w:val="20"/>
              </w:rPr>
            </w:pPr>
            <w:r w:rsidRPr="00623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62305C" w:rsidRDefault="007125BB" w:rsidP="002B1EBA">
            <w:pPr>
              <w:jc w:val="center"/>
              <w:rPr>
                <w:sz w:val="20"/>
                <w:szCs w:val="20"/>
              </w:rPr>
            </w:pPr>
            <w:r w:rsidRPr="0062305C">
              <w:rPr>
                <w:sz w:val="20"/>
                <w:szCs w:val="20"/>
              </w:rPr>
              <w:t>1440</w:t>
            </w:r>
          </w:p>
        </w:tc>
      </w:tr>
    </w:tbl>
    <w:p w:rsidR="007125BB" w:rsidRDefault="007125BB" w:rsidP="007125BB">
      <w:pPr>
        <w:widowControl w:val="0"/>
        <w:suppressAutoHyphens/>
        <w:jc w:val="both"/>
        <w:rPr>
          <w:i/>
        </w:rPr>
      </w:pPr>
    </w:p>
    <w:tbl>
      <w:tblPr>
        <w:tblW w:w="229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3098"/>
        <w:gridCol w:w="162"/>
        <w:gridCol w:w="259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44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1078"/>
      </w:tblGrid>
      <w:tr w:rsidR="007125BB" w:rsidTr="002B1EBA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5BB" w:rsidRDefault="007125BB" w:rsidP="002B1E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элементов учебного процесса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данные по бюджету времени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1833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0.00Общеобразовательный цикл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1003B6" w:rsidRDefault="007125BB" w:rsidP="002B1EBA">
            <w:r w:rsidRPr="001003B6">
              <w:t xml:space="preserve">ОУД 01 Русский язык  и </w:t>
            </w:r>
            <w:r w:rsidRPr="001003B6">
              <w:lastRenderedPageBreak/>
              <w:t>литература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lastRenderedPageBreak/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8</w:t>
            </w:r>
            <w:r w:rsidRPr="001003B6">
              <w:lastRenderedPageBreak/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Pr="001003B6" w:rsidRDefault="007125BB" w:rsidP="002B1EBA">
            <w:r w:rsidRPr="001003B6">
              <w:t>ОУД 02 Иностранный язык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bCs/>
                <w:sz w:val="20"/>
                <w:szCs w:val="20"/>
              </w:rPr>
            </w:pPr>
            <w:r w:rsidRPr="005613F0">
              <w:rPr>
                <w:bCs/>
                <w:sz w:val="20"/>
                <w:szCs w:val="20"/>
              </w:rPr>
              <w:t>47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ОУД 03 Математика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02" w:type="dxa"/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141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ОУД 04 История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83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ОУД 05 Физическая культура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91</w:t>
            </w:r>
          </w:p>
        </w:tc>
      </w:tr>
      <w:tr w:rsidR="007125BB" w:rsidTr="002B1EBA">
        <w:trPr>
          <w:trHeight w:val="35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ОУД 08. Физика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112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ОУД 10Обществознание, включая экономику и право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63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ОУД. 11 Биология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46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ОУД 14. Башкирский язык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1003B6" w:rsidRDefault="007125BB" w:rsidP="002B1EBA">
            <w:r w:rsidRPr="001003B6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Default="007125BB" w:rsidP="002B1EBA">
            <w:r w:rsidRPr="001003B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30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7D217B" w:rsidRDefault="007125BB" w:rsidP="002B1EBA">
            <w:pPr>
              <w:tabs>
                <w:tab w:val="left" w:pos="498"/>
              </w:tabs>
              <w:rPr>
                <w:b/>
                <w:color w:val="000000"/>
                <w:sz w:val="20"/>
                <w:szCs w:val="20"/>
              </w:rPr>
            </w:pPr>
            <w:r w:rsidRPr="007D217B">
              <w:rPr>
                <w:b/>
                <w:color w:val="000000"/>
                <w:sz w:val="20"/>
                <w:szCs w:val="20"/>
              </w:rPr>
              <w:t>ОП.00 Общепрофессиональный цикл</w:t>
            </w:r>
          </w:p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301303" w:rsidRDefault="007125BB" w:rsidP="002B1E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5613F0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ОПД 07  Безопасность жизнедеятельности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6F00D8" w:rsidRDefault="007125BB" w:rsidP="002B1EBA">
            <w:r w:rsidRPr="006F00D8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Default="007125BB" w:rsidP="002B1EBA">
            <w:r w:rsidRPr="006F00D8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32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  <w:r w:rsidRPr="00366534">
              <w:rPr>
                <w:color w:val="000000"/>
                <w:sz w:val="20"/>
                <w:szCs w:val="20"/>
              </w:rPr>
              <w:t>П.00</w:t>
            </w:r>
            <w:r w:rsidRPr="00366534">
              <w:rPr>
                <w:color w:val="000000"/>
                <w:sz w:val="20"/>
                <w:szCs w:val="20"/>
              </w:rPr>
              <w:tab/>
            </w:r>
            <w:r w:rsidRPr="00366534">
              <w:rPr>
                <w:b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4D70FD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301303" w:rsidRDefault="007125BB" w:rsidP="002B1EBA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ПМ 01 Подготовительно-сварочные работы и контроль качества сварных швов после сварки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 xml:space="preserve">МДК 01.03 </w:t>
            </w:r>
            <w:proofErr w:type="spellStart"/>
            <w:r w:rsidRPr="00A4032C">
              <w:t>Поготовительные</w:t>
            </w:r>
            <w:proofErr w:type="spellEnd"/>
            <w:r w:rsidRPr="00A4032C">
              <w:t xml:space="preserve"> и сборочные операции перед сваркой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22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МДК 01.04 Контроль качества сварных соединений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6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ПМ 02Ручная дуговая сварка (</w:t>
            </w:r>
            <w:proofErr w:type="spellStart"/>
            <w:r w:rsidRPr="00A4032C">
              <w:t>наплавка</w:t>
            </w:r>
            <w:proofErr w:type="gramStart"/>
            <w:r w:rsidRPr="00A4032C">
              <w:t>,р</w:t>
            </w:r>
            <w:proofErr w:type="gramEnd"/>
            <w:r w:rsidRPr="00A4032C">
              <w:t>езка</w:t>
            </w:r>
            <w:proofErr w:type="spellEnd"/>
            <w:r w:rsidRPr="00A4032C">
              <w:t>) плавящим покрытым электродом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54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МДК 02.01Техника и технология ручной дуговой сварки (наплавка, резка) покрытыми электродами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222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 xml:space="preserve"> УП 02 Учебная практика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182</w:t>
            </w:r>
          </w:p>
        </w:tc>
      </w:tr>
      <w:tr w:rsidR="007125BB" w:rsidTr="002B1EBA">
        <w:trPr>
          <w:trHeight w:val="255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ПП.02 Производственная практика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288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Вариативная часть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УД Охрана труда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A4032C" w:rsidRDefault="007125BB" w:rsidP="002B1EBA">
            <w:r w:rsidRPr="00A4032C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Default="007125BB" w:rsidP="002B1EBA">
            <w:r w:rsidRPr="00A4032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Default="007125BB" w:rsidP="002B1EBA">
            <w:r w:rsidRPr="00F802EC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Default="007125BB" w:rsidP="002B1EBA">
            <w:r w:rsidRPr="00F802E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5613F0" w:rsidRDefault="007125BB" w:rsidP="002B1EBA">
            <w:pPr>
              <w:jc w:val="center"/>
              <w:rPr>
                <w:sz w:val="20"/>
                <w:szCs w:val="20"/>
              </w:rPr>
            </w:pPr>
            <w:r w:rsidRPr="005613F0">
              <w:rPr>
                <w:sz w:val="20"/>
                <w:szCs w:val="20"/>
              </w:rPr>
              <w:t>1368</w:t>
            </w:r>
          </w:p>
        </w:tc>
      </w:tr>
    </w:tbl>
    <w:p w:rsidR="007125BB" w:rsidRDefault="007125BB" w:rsidP="007125BB">
      <w:pPr>
        <w:widowControl w:val="0"/>
        <w:suppressAutoHyphens/>
        <w:ind w:firstLine="720"/>
        <w:jc w:val="both"/>
        <w:rPr>
          <w:i/>
        </w:rPr>
      </w:pPr>
    </w:p>
    <w:p w:rsidR="007125BB" w:rsidRDefault="007125BB" w:rsidP="007125BB">
      <w:pPr>
        <w:widowControl w:val="0"/>
        <w:suppressAutoHyphens/>
        <w:ind w:firstLine="720"/>
        <w:jc w:val="both"/>
        <w:rPr>
          <w:i/>
        </w:rPr>
      </w:pPr>
    </w:p>
    <w:p w:rsidR="007125BB" w:rsidRDefault="007125BB" w:rsidP="007125BB">
      <w:pPr>
        <w:widowControl w:val="0"/>
        <w:suppressAutoHyphens/>
        <w:ind w:firstLine="720"/>
        <w:jc w:val="both"/>
        <w:rPr>
          <w:i/>
        </w:rPr>
      </w:pPr>
    </w:p>
    <w:p w:rsidR="007125BB" w:rsidRDefault="007125BB" w:rsidP="007125BB">
      <w:pPr>
        <w:widowControl w:val="0"/>
        <w:suppressAutoHyphens/>
        <w:ind w:firstLine="720"/>
        <w:jc w:val="both"/>
        <w:rPr>
          <w:i/>
        </w:rPr>
      </w:pPr>
    </w:p>
    <w:tbl>
      <w:tblPr>
        <w:tblW w:w="2283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78"/>
        <w:gridCol w:w="2880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44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1078"/>
      </w:tblGrid>
      <w:tr w:rsidR="007125BB" w:rsidTr="002B1EBA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5BB" w:rsidRDefault="007125BB" w:rsidP="002B1E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 наименование </w:t>
            </w:r>
            <w:r>
              <w:rPr>
                <w:sz w:val="20"/>
                <w:szCs w:val="20"/>
              </w:rPr>
              <w:lastRenderedPageBreak/>
              <w:t>элементов учебного процесса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Сводные </w:t>
            </w:r>
            <w:r>
              <w:rPr>
                <w:sz w:val="20"/>
                <w:szCs w:val="20"/>
              </w:rPr>
              <w:lastRenderedPageBreak/>
              <w:t>данные по бюджету времени</w:t>
            </w:r>
          </w:p>
        </w:tc>
      </w:tr>
      <w:tr w:rsidR="007125BB" w:rsidTr="002B1EBA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1850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0.00Общеобразовательный цикл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25BB" w:rsidTr="002B1EBA">
        <w:trPr>
          <w:trHeight w:val="87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ОУД 02 Иностранный язык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D21442" w:rsidRDefault="007125BB" w:rsidP="002B1EBA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8B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7125BB" w:rsidTr="002B1EBA">
        <w:trPr>
          <w:trHeight w:val="3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 xml:space="preserve">ОУД 07 Информатика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D21442" w:rsidRDefault="007125BB" w:rsidP="002B1EBA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bCs/>
                <w:sz w:val="20"/>
                <w:szCs w:val="20"/>
              </w:rPr>
            </w:pPr>
            <w:r w:rsidRPr="00084E8B">
              <w:rPr>
                <w:bCs/>
                <w:sz w:val="20"/>
                <w:szCs w:val="20"/>
              </w:rPr>
              <w:t>40</w:t>
            </w:r>
          </w:p>
        </w:tc>
      </w:tr>
      <w:tr w:rsidR="007125BB" w:rsidTr="002B1EBA">
        <w:trPr>
          <w:trHeight w:val="411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 xml:space="preserve">ОУД 10. Обществознание </w:t>
            </w:r>
          </w:p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(  включая экономику и право)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D21442" w:rsidRDefault="007125BB" w:rsidP="002B1EBA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bCs/>
                <w:sz w:val="20"/>
                <w:szCs w:val="20"/>
              </w:rPr>
            </w:pPr>
            <w:r w:rsidRPr="00084E8B">
              <w:rPr>
                <w:bCs/>
                <w:sz w:val="20"/>
                <w:szCs w:val="20"/>
              </w:rPr>
              <w:t>108</w:t>
            </w:r>
          </w:p>
        </w:tc>
      </w:tr>
      <w:tr w:rsidR="007125BB" w:rsidTr="002B1EBA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ОУД. 12 География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125BB" w:rsidRPr="00CE5D75" w:rsidRDefault="007125BB" w:rsidP="002B1EBA">
            <w:r w:rsidRPr="00CE5D75">
              <w:t>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>
            <w:r w:rsidRPr="00CE5D75"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D75" w:rsidRDefault="007125BB" w:rsidP="002B1EBA"/>
        </w:tc>
        <w:tc>
          <w:tcPr>
            <w:tcW w:w="402" w:type="dxa"/>
            <w:noWrap/>
          </w:tcPr>
          <w:p w:rsidR="007125BB" w:rsidRDefault="007125BB" w:rsidP="002B1EBA">
            <w:r w:rsidRPr="00CE5D75">
              <w:t>4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D21442" w:rsidRDefault="007125BB" w:rsidP="002B1EBA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72</w:t>
            </w:r>
          </w:p>
        </w:tc>
      </w:tr>
      <w:tr w:rsidR="007125BB" w:rsidTr="002B1EBA">
        <w:trPr>
          <w:trHeight w:val="25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  <w:r w:rsidRPr="00366534">
              <w:rPr>
                <w:color w:val="000000"/>
                <w:sz w:val="20"/>
                <w:szCs w:val="20"/>
              </w:rPr>
              <w:t>П.00</w:t>
            </w:r>
            <w:r w:rsidRPr="00366534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Обще</w:t>
            </w: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366534">
              <w:rPr>
                <w:b/>
                <w:color w:val="000000"/>
                <w:sz w:val="20"/>
                <w:szCs w:val="20"/>
              </w:rPr>
              <w:t>рофессиональный цикл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4D70FD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4D70FD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8B2D5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8B2D5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301303" w:rsidRDefault="007125BB" w:rsidP="002B1EBA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ОПД 03. Основы электротехники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22</w:t>
            </w:r>
          </w:p>
        </w:tc>
      </w:tr>
      <w:tr w:rsidR="007125BB" w:rsidTr="002B1EBA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ОПД 05 Допуски и технические измерения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ОПД 06 Основы экономики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54</w:t>
            </w:r>
          </w:p>
        </w:tc>
      </w:tr>
      <w:tr w:rsidR="007125BB" w:rsidTr="002B1EBA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ОПД 07 Безопасность жизнедеятельности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>
            <w:r w:rsidRPr="008340E0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108</w:t>
            </w: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П.00 Профессиональный цикл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ПМ 00 Профессиональные модули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ПМ 02 Ручная дуговая сварка (наплавка, резка) плавящимся покрытым электродом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МДК 02.01 Техника и технология ручной дуговой сварки (наплавки, резки) покрытым электродом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7E21" w:rsidRDefault="007125BB" w:rsidP="002B1EBA">
            <w:r w:rsidRPr="00CE7E21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Default="007125BB" w:rsidP="002B1EBA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51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ПМ 04 Частично-механизированная сварка</w:t>
            </w:r>
            <w:proofErr w:type="gramStart"/>
            <w:r w:rsidRPr="00CE50B7">
              <w:rPr>
                <w:sz w:val="20"/>
                <w:szCs w:val="20"/>
              </w:rPr>
              <w:t xml:space="preserve"> ()</w:t>
            </w:r>
            <w:proofErr w:type="gram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8340E0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МДК 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/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962697" w:rsidRDefault="007125BB" w:rsidP="002B1EBA">
            <w:r w:rsidRPr="00962697"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Default="007125BB" w:rsidP="002B1EBA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5E3128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 xml:space="preserve">УД </w:t>
            </w:r>
            <w:r w:rsidR="005E3128">
              <w:rPr>
                <w:sz w:val="20"/>
                <w:szCs w:val="20"/>
              </w:rPr>
              <w:t xml:space="preserve">Стандарты </w:t>
            </w:r>
            <w:proofErr w:type="spellStart"/>
            <w:r w:rsidR="005E3128" w:rsidRPr="005E3128">
              <w:rPr>
                <w:sz w:val="20"/>
                <w:szCs w:val="20"/>
              </w:rPr>
              <w:t>World</w:t>
            </w:r>
            <w:proofErr w:type="spellEnd"/>
            <w:r w:rsidR="005E3128" w:rsidRPr="005E3128">
              <w:rPr>
                <w:sz w:val="20"/>
                <w:szCs w:val="20"/>
              </w:rPr>
              <w:t xml:space="preserve"> </w:t>
            </w:r>
            <w:proofErr w:type="spellStart"/>
            <w:r w:rsidR="005E3128" w:rsidRPr="005E3128">
              <w:rPr>
                <w:sz w:val="20"/>
                <w:szCs w:val="20"/>
              </w:rPr>
              <w:t>Skills</w:t>
            </w:r>
            <w:proofErr w:type="spellEnd"/>
            <w:r w:rsidR="005E3128">
              <w:rPr>
                <w:sz w:val="20"/>
                <w:szCs w:val="20"/>
              </w:rPr>
              <w:t xml:space="preserve"> в сварке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</w:p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</w:p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</w:p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D21442" w:rsidRDefault="007125BB" w:rsidP="002B1EBA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25BB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25BB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25BB" w:rsidRPr="004804C1" w:rsidRDefault="007125BB" w:rsidP="002B1E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25BB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25BB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25BB" w:rsidRPr="004804C1" w:rsidRDefault="007125BB" w:rsidP="002B1E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Default="007125BB" w:rsidP="002B1EBA">
            <w:pPr>
              <w:ind w:left="-65"/>
              <w:jc w:val="center"/>
              <w:rPr>
                <w:color w:val="000000"/>
                <w:sz w:val="20"/>
                <w:szCs w:val="20"/>
              </w:rPr>
            </w:pPr>
          </w:p>
          <w:p w:rsidR="007125BB" w:rsidRDefault="007125BB" w:rsidP="002B1EBA">
            <w:pPr>
              <w:ind w:left="-65"/>
              <w:jc w:val="center"/>
              <w:rPr>
                <w:color w:val="000000"/>
                <w:sz w:val="20"/>
                <w:szCs w:val="20"/>
              </w:rPr>
            </w:pPr>
          </w:p>
          <w:p w:rsidR="007125BB" w:rsidRDefault="007125BB" w:rsidP="002B1EBA">
            <w:pPr>
              <w:ind w:left="-65"/>
              <w:jc w:val="center"/>
              <w:rPr>
                <w:color w:val="000000"/>
                <w:sz w:val="20"/>
                <w:szCs w:val="20"/>
              </w:rPr>
            </w:pPr>
          </w:p>
          <w:p w:rsidR="007125BB" w:rsidRPr="004804C1" w:rsidRDefault="007125BB" w:rsidP="002B1EBA">
            <w:pPr>
              <w:ind w:left="-6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 xml:space="preserve"> УП 04 Учебная практика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D21442" w:rsidRDefault="007125BB" w:rsidP="002B1EBA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ПП.02 Производственная практика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D21442" w:rsidRDefault="007125BB" w:rsidP="002B1EBA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112</w:t>
            </w: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ФК 00 Физическая культура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3F5EB8" w:rsidRDefault="007125BB" w:rsidP="002B1EBA">
            <w:r w:rsidRPr="003F5EB8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Default="007125BB" w:rsidP="002B1EBA">
            <w:r w:rsidRPr="003F5EB8"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D21442" w:rsidRDefault="007125BB" w:rsidP="002B1EBA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32</w:t>
            </w: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5BB" w:rsidRPr="00CE50B7" w:rsidRDefault="007125BB" w:rsidP="002B1EBA">
            <w:pPr>
              <w:rPr>
                <w:sz w:val="20"/>
                <w:szCs w:val="20"/>
              </w:rPr>
            </w:pPr>
            <w:r w:rsidRPr="00CE50B7">
              <w:rPr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D21442" w:rsidRDefault="007125BB" w:rsidP="002B1EBA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40</w:t>
            </w:r>
          </w:p>
        </w:tc>
      </w:tr>
      <w:tr w:rsidR="007125BB" w:rsidTr="002B1EBA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BB" w:rsidRDefault="007125BB" w:rsidP="002B1E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CE50B7" w:rsidRDefault="007125BB" w:rsidP="002B1EBA">
            <w:pPr>
              <w:ind w:left="-42" w:right="-129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ind w:lef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5BB" w:rsidRPr="00E668F1" w:rsidRDefault="007125BB" w:rsidP="002B1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E668F1" w:rsidRDefault="007125BB" w:rsidP="002B1E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Default="007125BB" w:rsidP="002B1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5BB" w:rsidRPr="00084E8B" w:rsidRDefault="007125BB" w:rsidP="002B1EBA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1368</w:t>
            </w:r>
          </w:p>
        </w:tc>
      </w:tr>
    </w:tbl>
    <w:p w:rsidR="007125BB" w:rsidRDefault="007125BB" w:rsidP="007125BB">
      <w:pPr>
        <w:widowControl w:val="0"/>
        <w:suppressAutoHyphens/>
        <w:ind w:firstLine="720"/>
        <w:jc w:val="both"/>
        <w:rPr>
          <w:i/>
        </w:rPr>
      </w:pPr>
    </w:p>
    <w:p w:rsidR="007125BB" w:rsidRDefault="007125BB" w:rsidP="007125BB">
      <w:pPr>
        <w:widowControl w:val="0"/>
        <w:suppressAutoHyphens/>
        <w:ind w:firstLine="720"/>
        <w:jc w:val="both"/>
        <w:rPr>
          <w:i/>
        </w:rPr>
      </w:pPr>
    </w:p>
    <w:p w:rsidR="007125BB" w:rsidRPr="00845E4F" w:rsidRDefault="007125BB" w:rsidP="007125BB">
      <w:pPr>
        <w:rPr>
          <w:sz w:val="20"/>
          <w:szCs w:val="20"/>
        </w:rPr>
      </w:pPr>
    </w:p>
    <w:tbl>
      <w:tblPr>
        <w:tblW w:w="13344" w:type="dxa"/>
        <w:jc w:val="center"/>
        <w:tblInd w:w="98" w:type="dxa"/>
        <w:tblLook w:val="0000" w:firstRow="0" w:lastRow="0" w:firstColumn="0" w:lastColumn="0" w:noHBand="0" w:noVBand="0"/>
      </w:tblPr>
      <w:tblGrid>
        <w:gridCol w:w="2340"/>
        <w:gridCol w:w="439"/>
        <w:gridCol w:w="2237"/>
        <w:gridCol w:w="439"/>
        <w:gridCol w:w="1838"/>
        <w:gridCol w:w="439"/>
        <w:gridCol w:w="2195"/>
        <w:gridCol w:w="439"/>
        <w:gridCol w:w="2487"/>
        <w:gridCol w:w="491"/>
      </w:tblGrid>
      <w:tr w:rsidR="007125BB" w:rsidRPr="00845E4F" w:rsidTr="002B1EBA">
        <w:trPr>
          <w:trHeight w:val="4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5BB" w:rsidRPr="00845E4F" w:rsidRDefault="007125BB" w:rsidP="002B1EBA">
            <w:pPr>
              <w:rPr>
                <w:sz w:val="20"/>
                <w:szCs w:val="20"/>
                <w:u w:val="single"/>
              </w:rPr>
            </w:pPr>
            <w:r w:rsidRPr="00845E4F">
              <w:rPr>
                <w:sz w:val="20"/>
                <w:szCs w:val="20"/>
                <w:u w:val="single"/>
              </w:rPr>
              <w:t>Обозначения: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BB" w:rsidRPr="00845E4F" w:rsidRDefault="007125BB" w:rsidP="002B1EBA">
            <w:pPr>
              <w:rPr>
                <w:b/>
                <w:bCs/>
                <w:sz w:val="20"/>
                <w:szCs w:val="20"/>
              </w:rPr>
            </w:pPr>
            <w:r w:rsidRPr="00845E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BB" w:rsidRPr="00845E4F" w:rsidRDefault="007125BB" w:rsidP="002B1EBA">
            <w:pPr>
              <w:rPr>
                <w:sz w:val="20"/>
                <w:szCs w:val="20"/>
              </w:rPr>
            </w:pPr>
            <w:r w:rsidRPr="00845E4F">
              <w:rPr>
                <w:sz w:val="20"/>
                <w:szCs w:val="20"/>
              </w:rPr>
              <w:t xml:space="preserve"> -   промежуточная аттестация;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BB" w:rsidRPr="00845E4F" w:rsidRDefault="007125BB" w:rsidP="002B1EBA">
            <w:pPr>
              <w:rPr>
                <w:b/>
                <w:bCs/>
                <w:sz w:val="20"/>
                <w:szCs w:val="20"/>
              </w:rPr>
            </w:pPr>
            <w:r w:rsidRPr="00845E4F"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BB" w:rsidRPr="00845E4F" w:rsidRDefault="007125BB" w:rsidP="002B1EBA">
            <w:pPr>
              <w:rPr>
                <w:sz w:val="20"/>
                <w:szCs w:val="20"/>
              </w:rPr>
            </w:pPr>
            <w:r w:rsidRPr="00845E4F">
              <w:rPr>
                <w:sz w:val="20"/>
                <w:szCs w:val="20"/>
              </w:rPr>
              <w:t xml:space="preserve"> - каникулы;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BB" w:rsidRPr="00845E4F" w:rsidRDefault="007125BB" w:rsidP="002B1EBA">
            <w:pPr>
              <w:rPr>
                <w:b/>
                <w:bCs/>
                <w:sz w:val="20"/>
                <w:szCs w:val="20"/>
              </w:rPr>
            </w:pPr>
            <w:r w:rsidRPr="00845E4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BB" w:rsidRPr="00845E4F" w:rsidRDefault="007125BB" w:rsidP="002B1EBA">
            <w:pPr>
              <w:rPr>
                <w:sz w:val="20"/>
                <w:szCs w:val="20"/>
              </w:rPr>
            </w:pPr>
            <w:r w:rsidRPr="00845E4F">
              <w:rPr>
                <w:sz w:val="20"/>
                <w:szCs w:val="20"/>
              </w:rPr>
              <w:t>производственная практика;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BB" w:rsidRPr="00845E4F" w:rsidRDefault="007125BB" w:rsidP="002B1EBA">
            <w:pPr>
              <w:rPr>
                <w:b/>
                <w:bCs/>
                <w:sz w:val="20"/>
                <w:szCs w:val="20"/>
              </w:rPr>
            </w:pPr>
            <w:r w:rsidRPr="00845E4F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5BB" w:rsidRPr="00845E4F" w:rsidRDefault="007125BB" w:rsidP="002B1EBA">
            <w:pPr>
              <w:rPr>
                <w:sz w:val="20"/>
                <w:szCs w:val="20"/>
              </w:rPr>
            </w:pPr>
            <w:r w:rsidRPr="00845E4F">
              <w:rPr>
                <w:sz w:val="20"/>
                <w:szCs w:val="20"/>
              </w:rPr>
              <w:t>-   государственная       аттестация;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7125BB" w:rsidRPr="00845E4F" w:rsidRDefault="007125BB" w:rsidP="002B1E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125BB" w:rsidRPr="00845E4F" w:rsidRDefault="007125BB" w:rsidP="007125BB">
      <w:pPr>
        <w:widowControl w:val="0"/>
        <w:suppressAutoHyphens/>
        <w:ind w:firstLine="720"/>
        <w:jc w:val="both"/>
        <w:rPr>
          <w:i/>
          <w:sz w:val="20"/>
          <w:szCs w:val="20"/>
        </w:rPr>
        <w:sectPr w:rsidR="007125BB" w:rsidRPr="00845E4F" w:rsidSect="002B1EBA">
          <w:pgSz w:w="23814" w:h="16840" w:orient="landscape" w:code="8"/>
          <w:pgMar w:top="851" w:right="567" w:bottom="851" w:left="1134" w:header="709" w:footer="709" w:gutter="0"/>
          <w:cols w:space="708"/>
          <w:docGrid w:linePitch="360"/>
        </w:sectPr>
      </w:pPr>
    </w:p>
    <w:p w:rsidR="009C78B8" w:rsidRPr="00845E4F" w:rsidRDefault="009C78B8" w:rsidP="009C78B8">
      <w:pPr>
        <w:rPr>
          <w:i/>
          <w:sz w:val="20"/>
          <w:szCs w:val="20"/>
        </w:rPr>
        <w:sectPr w:rsidR="009C78B8" w:rsidRPr="00845E4F" w:rsidSect="008F6658">
          <w:pgSz w:w="23814" w:h="16840" w:orient="landscape" w:code="8"/>
          <w:pgMar w:top="851" w:right="567" w:bottom="851" w:left="1134" w:header="709" w:footer="709" w:gutter="0"/>
          <w:cols w:space="708"/>
          <w:docGrid w:linePitch="360"/>
        </w:sectPr>
      </w:pPr>
    </w:p>
    <w:p w:rsidR="00A94620" w:rsidRDefault="00A94620" w:rsidP="00A94620">
      <w:pPr>
        <w:widowControl w:val="0"/>
        <w:suppressAutoHyphens/>
        <w:rPr>
          <w:b/>
          <w:smallCaps/>
        </w:rPr>
      </w:pPr>
      <w:r w:rsidRPr="00E60191">
        <w:rPr>
          <w:b/>
          <w:smallCaps/>
        </w:rPr>
        <w:lastRenderedPageBreak/>
        <w:t>3.</w:t>
      </w:r>
      <w:r>
        <w:rPr>
          <w:b/>
          <w:smallCaps/>
        </w:rPr>
        <w:t>10.</w:t>
      </w:r>
      <w:r w:rsidRPr="00E60191">
        <w:rPr>
          <w:b/>
          <w:smallCaps/>
        </w:rPr>
        <w:t xml:space="preserve"> </w:t>
      </w:r>
      <w:r>
        <w:rPr>
          <w:b/>
          <w:smallCaps/>
        </w:rPr>
        <w:t xml:space="preserve">Программы общих и дополнительных учебных дисциплин </w:t>
      </w:r>
    </w:p>
    <w:p w:rsidR="00A94620" w:rsidRDefault="00A94620" w:rsidP="00A94620">
      <w:pPr>
        <w:widowControl w:val="0"/>
        <w:suppressAutoHyphens/>
        <w:rPr>
          <w:b/>
          <w:smallCaps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816"/>
        <w:gridCol w:w="8803"/>
      </w:tblGrid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3.3.1</w:t>
            </w:r>
          </w:p>
        </w:tc>
        <w:tc>
          <w:tcPr>
            <w:tcW w:w="8803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>
              <w:t>ОУД.01  «Русский язык и литература</w:t>
            </w:r>
            <w:r w:rsidRPr="00A777A5"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3.3.2</w:t>
            </w:r>
          </w:p>
        </w:tc>
        <w:tc>
          <w:tcPr>
            <w:tcW w:w="8803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>
              <w:t>ОУД.</w:t>
            </w:r>
            <w:r w:rsidRPr="00A777A5">
              <w:t>.02  «И</w:t>
            </w:r>
            <w:r>
              <w:t>ностранный язык</w:t>
            </w:r>
            <w:r w:rsidRPr="00A777A5"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3.3.3</w:t>
            </w:r>
          </w:p>
        </w:tc>
        <w:tc>
          <w:tcPr>
            <w:tcW w:w="8803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>
              <w:t>ОУД.</w:t>
            </w:r>
            <w:r w:rsidRPr="00A777A5">
              <w:t>.03 «</w:t>
            </w:r>
            <w:r>
              <w:t>Математика: алгебра, начала математического анализа, геометрия</w:t>
            </w:r>
            <w:r w:rsidRPr="00A777A5"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3.3.4</w:t>
            </w:r>
          </w:p>
        </w:tc>
        <w:tc>
          <w:tcPr>
            <w:tcW w:w="8803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 w:rsidRPr="00D016E6">
              <w:t>ОУД</w:t>
            </w:r>
            <w:r w:rsidRPr="00A777A5">
              <w:t>.04 «</w:t>
            </w:r>
            <w:r>
              <w:t>История</w:t>
            </w:r>
            <w:r w:rsidRPr="00A777A5"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3.3.5</w:t>
            </w:r>
          </w:p>
        </w:tc>
        <w:tc>
          <w:tcPr>
            <w:tcW w:w="8803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 w:rsidRPr="00D016E6">
              <w:rPr>
                <w:i/>
              </w:rPr>
              <w:t>ОУД</w:t>
            </w:r>
            <w:r w:rsidRPr="00E14977">
              <w:rPr>
                <w:i/>
              </w:rPr>
              <w:t>.05 «</w:t>
            </w:r>
            <w:r>
              <w:rPr>
                <w:i/>
              </w:rPr>
              <w:t>Физическая культура</w:t>
            </w:r>
            <w:r w:rsidRPr="00E14977">
              <w:rPr>
                <w:i/>
              </w:rPr>
              <w:t>»</w:t>
            </w:r>
          </w:p>
        </w:tc>
      </w:tr>
      <w:tr w:rsidR="00A94620" w:rsidRPr="00A777A5" w:rsidTr="008F6658">
        <w:trPr>
          <w:trHeight w:val="305"/>
        </w:trPr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3.3.6</w:t>
            </w:r>
          </w:p>
        </w:tc>
        <w:tc>
          <w:tcPr>
            <w:tcW w:w="8803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 w:rsidRPr="00D016E6">
              <w:rPr>
                <w:i/>
              </w:rPr>
              <w:t>ОУД</w:t>
            </w:r>
            <w:r w:rsidRPr="00E14977">
              <w:rPr>
                <w:i/>
              </w:rPr>
              <w:t>.06 «</w:t>
            </w:r>
            <w:r>
              <w:rPr>
                <w:i/>
              </w:rPr>
              <w:t>ОБЖ</w:t>
            </w:r>
            <w:r w:rsidRPr="00E14977">
              <w:rPr>
                <w:i/>
              </w:rPr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3.3.7</w:t>
            </w:r>
          </w:p>
        </w:tc>
        <w:tc>
          <w:tcPr>
            <w:tcW w:w="8803" w:type="dxa"/>
          </w:tcPr>
          <w:p w:rsidR="00A94620" w:rsidRPr="00A777A5" w:rsidRDefault="00A94620" w:rsidP="0040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 w:rsidRPr="00D016E6">
              <w:rPr>
                <w:i/>
              </w:rPr>
              <w:t>ОУД</w:t>
            </w:r>
            <w:r w:rsidRPr="00E14977">
              <w:rPr>
                <w:i/>
              </w:rPr>
              <w:t>.07 «</w:t>
            </w:r>
            <w:r>
              <w:rPr>
                <w:i/>
              </w:rPr>
              <w:t>Информатика»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3.3.8</w:t>
            </w:r>
          </w:p>
        </w:tc>
        <w:tc>
          <w:tcPr>
            <w:tcW w:w="8803" w:type="dxa"/>
          </w:tcPr>
          <w:p w:rsidR="00A94620" w:rsidRDefault="00A94620" w:rsidP="008F6658">
            <w:r w:rsidRPr="00FB5F2D">
              <w:t>Прогр</w:t>
            </w:r>
            <w:r>
              <w:t xml:space="preserve">амма учебной дисциплины  ОУД.08 </w:t>
            </w:r>
            <w:r w:rsidRPr="00FB5F2D">
              <w:t>«</w:t>
            </w:r>
            <w:proofErr w:type="spellStart"/>
            <w:r>
              <w:t>Физика</w:t>
            </w:r>
            <w:r w:rsidRPr="00FB5F2D">
              <w:t>а</w:t>
            </w:r>
            <w:proofErr w:type="spellEnd"/>
            <w:r w:rsidRPr="00FB5F2D"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3.3.9</w:t>
            </w:r>
          </w:p>
        </w:tc>
        <w:tc>
          <w:tcPr>
            <w:tcW w:w="8803" w:type="dxa"/>
          </w:tcPr>
          <w:p w:rsidR="00A94620" w:rsidRDefault="00A94620" w:rsidP="008F6658">
            <w:r w:rsidRPr="00FB5F2D">
              <w:t>Прог</w:t>
            </w:r>
            <w:r>
              <w:t>рамма учебной дисциплины  ОУД.09</w:t>
            </w:r>
            <w:r w:rsidRPr="00FB5F2D">
              <w:t xml:space="preserve"> «</w:t>
            </w:r>
            <w:r>
              <w:t>Химия</w:t>
            </w:r>
            <w:r w:rsidRPr="00FB5F2D"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3.3.10</w:t>
            </w:r>
          </w:p>
        </w:tc>
        <w:tc>
          <w:tcPr>
            <w:tcW w:w="8803" w:type="dxa"/>
          </w:tcPr>
          <w:p w:rsidR="00A94620" w:rsidRDefault="00A94620" w:rsidP="008F6658">
            <w:r w:rsidRPr="00FB5F2D">
              <w:t>Программа учебной дисциплины  ОУД.</w:t>
            </w:r>
            <w:r>
              <w:t>10</w:t>
            </w:r>
            <w:r w:rsidRPr="00FB5F2D">
              <w:t xml:space="preserve"> «</w:t>
            </w:r>
            <w:r>
              <w:t>Обществознание</w:t>
            </w:r>
            <w:proofErr w:type="gramStart"/>
            <w:r>
              <w:t>,(</w:t>
            </w:r>
            <w:proofErr w:type="gramEnd"/>
            <w:r>
              <w:t xml:space="preserve"> включая экономику и право)</w:t>
            </w:r>
            <w:r w:rsidRPr="00FB5F2D"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3.3.11</w:t>
            </w:r>
          </w:p>
        </w:tc>
        <w:tc>
          <w:tcPr>
            <w:tcW w:w="8803" w:type="dxa"/>
          </w:tcPr>
          <w:p w:rsidR="00A94620" w:rsidRDefault="00A94620" w:rsidP="008F6658">
            <w:r w:rsidRPr="00FB5F2D">
              <w:t>Программа учебной дисциплины  ОУД.</w:t>
            </w:r>
            <w:r>
              <w:t>15</w:t>
            </w:r>
            <w:r w:rsidRPr="00FB5F2D">
              <w:t xml:space="preserve"> «</w:t>
            </w:r>
            <w:r>
              <w:t>Биология</w:t>
            </w:r>
            <w:r w:rsidRPr="00FB5F2D"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3.3.12</w:t>
            </w:r>
          </w:p>
        </w:tc>
        <w:tc>
          <w:tcPr>
            <w:tcW w:w="8803" w:type="dxa"/>
          </w:tcPr>
          <w:p w:rsidR="00A94620" w:rsidRPr="00FB5F2D" w:rsidRDefault="00A94620" w:rsidP="004066CF">
            <w:r w:rsidRPr="00D016E6">
              <w:t>Прогр</w:t>
            </w:r>
            <w:r>
              <w:t>амма учебной дисциплины  ОУД.016</w:t>
            </w:r>
            <w:r w:rsidRPr="00D016E6">
              <w:t>«</w:t>
            </w:r>
            <w:r>
              <w:t>География</w:t>
            </w:r>
            <w:r w:rsidRPr="00D016E6">
              <w:t>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3.3.13</w:t>
            </w:r>
          </w:p>
        </w:tc>
        <w:tc>
          <w:tcPr>
            <w:tcW w:w="8803" w:type="dxa"/>
          </w:tcPr>
          <w:p w:rsidR="00A94620" w:rsidRPr="00A777A5" w:rsidRDefault="00A94620" w:rsidP="0040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 w:rsidRPr="00D016E6">
              <w:rPr>
                <w:i/>
              </w:rPr>
              <w:t>ОУД</w:t>
            </w:r>
            <w:r w:rsidRPr="00E14977">
              <w:rPr>
                <w:i/>
              </w:rPr>
              <w:t>.</w:t>
            </w:r>
            <w:r>
              <w:rPr>
                <w:i/>
              </w:rPr>
              <w:t>1</w:t>
            </w:r>
            <w:r w:rsidRPr="00E14977">
              <w:rPr>
                <w:i/>
              </w:rPr>
              <w:t>7 «</w:t>
            </w:r>
            <w:r>
              <w:rPr>
                <w:i/>
              </w:rPr>
              <w:t>Экология»</w:t>
            </w:r>
          </w:p>
        </w:tc>
      </w:tr>
      <w:tr w:rsidR="00A94620" w:rsidRPr="00A777A5" w:rsidTr="008F6658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3.3.14</w:t>
            </w:r>
          </w:p>
        </w:tc>
        <w:tc>
          <w:tcPr>
            <w:tcW w:w="8803" w:type="dxa"/>
          </w:tcPr>
          <w:p w:rsidR="00A94620" w:rsidRDefault="00A94620" w:rsidP="008F6658">
            <w:r w:rsidRPr="00D016E6">
              <w:t xml:space="preserve">Программа </w:t>
            </w:r>
            <w:r>
              <w:t xml:space="preserve">дополнительной учебной дисциплины  </w:t>
            </w:r>
            <w:r w:rsidRPr="00D016E6">
              <w:t xml:space="preserve">УД. </w:t>
            </w:r>
            <w:r>
              <w:t xml:space="preserve">01 </w:t>
            </w:r>
            <w:r w:rsidRPr="00D016E6">
              <w:t>«</w:t>
            </w:r>
            <w:r>
              <w:t>Башкирский язык</w:t>
            </w:r>
            <w:r w:rsidRPr="00D016E6">
              <w:t>»</w:t>
            </w:r>
          </w:p>
          <w:p w:rsidR="00FA764D" w:rsidRDefault="00FA764D" w:rsidP="008F6658"/>
          <w:p w:rsidR="00FA764D" w:rsidRPr="00D016E6" w:rsidRDefault="00FA764D" w:rsidP="008F6658">
            <w:bookmarkStart w:id="0" w:name="_GoBack"/>
            <w:bookmarkEnd w:id="0"/>
          </w:p>
          <w:p w:rsidR="00A94620" w:rsidRPr="00FB5F2D" w:rsidRDefault="00A94620" w:rsidP="008F6658"/>
        </w:tc>
      </w:tr>
    </w:tbl>
    <w:p w:rsidR="00A94620" w:rsidRDefault="00A94620" w:rsidP="00A94620">
      <w:pPr>
        <w:widowControl w:val="0"/>
        <w:suppressAutoHyphens/>
        <w:rPr>
          <w:b/>
          <w:smallCaps/>
        </w:rPr>
      </w:pPr>
    </w:p>
    <w:p w:rsidR="00A94620" w:rsidRPr="00A777A5" w:rsidRDefault="00A94620" w:rsidP="00A94620">
      <w:pPr>
        <w:widowControl w:val="0"/>
        <w:suppressAutoHyphens/>
        <w:rPr>
          <w:b/>
          <w:smallCaps/>
        </w:rPr>
      </w:pPr>
      <w:r>
        <w:rPr>
          <w:b/>
          <w:smallCaps/>
        </w:rPr>
        <w:t>3.11</w:t>
      </w:r>
      <w:r w:rsidRPr="00A777A5">
        <w:rPr>
          <w:b/>
          <w:smallCaps/>
        </w:rPr>
        <w:t>. Программы дисциплин и профессиональных модулей профессионального цикла</w:t>
      </w:r>
    </w:p>
    <w:p w:rsidR="00A94620" w:rsidRPr="00A777A5" w:rsidRDefault="00A94620" w:rsidP="00A94620">
      <w:pPr>
        <w:widowControl w:val="0"/>
        <w:suppressAutoHyphens/>
      </w:pPr>
      <w:r w:rsidRPr="00A777A5">
        <w:t xml:space="preserve">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816"/>
        <w:gridCol w:w="7992"/>
        <w:gridCol w:w="1223"/>
      </w:tblGrid>
      <w:tr w:rsidR="00A94620" w:rsidRPr="00E14977" w:rsidTr="004066CF">
        <w:tc>
          <w:tcPr>
            <w:tcW w:w="816" w:type="dxa"/>
          </w:tcPr>
          <w:p w:rsidR="00A94620" w:rsidRPr="00A777A5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</w:t>
            </w:r>
            <w:r>
              <w:t>4</w:t>
            </w:r>
            <w:r w:rsidRPr="00A777A5">
              <w:t>.1</w:t>
            </w:r>
          </w:p>
        </w:tc>
        <w:tc>
          <w:tcPr>
            <w:tcW w:w="7992" w:type="dxa"/>
          </w:tcPr>
          <w:p w:rsidR="00A94620" w:rsidRPr="00A777A5" w:rsidRDefault="00A94620" w:rsidP="0040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 учебной дисциплины  ОП</w:t>
            </w:r>
            <w:r>
              <w:t>Д</w:t>
            </w:r>
            <w:r w:rsidRPr="00A777A5">
              <w:t xml:space="preserve"> 01 «</w:t>
            </w:r>
            <w:r w:rsidR="00A843DE">
              <w:t>Основы инженерной графики</w:t>
            </w:r>
            <w:r w:rsidRPr="00A777A5">
              <w:t>»</w:t>
            </w:r>
          </w:p>
        </w:tc>
        <w:tc>
          <w:tcPr>
            <w:tcW w:w="1223" w:type="dxa"/>
          </w:tcPr>
          <w:p w:rsidR="00A94620" w:rsidRPr="00E14977" w:rsidRDefault="00A94620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4066CF" w:rsidRPr="00E14977" w:rsidTr="004066CF">
        <w:tc>
          <w:tcPr>
            <w:tcW w:w="816" w:type="dxa"/>
          </w:tcPr>
          <w:p w:rsidR="004066CF" w:rsidRPr="00A777A5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</w:t>
            </w:r>
            <w:r w:rsidRPr="00A777A5">
              <w:t>.2</w:t>
            </w:r>
          </w:p>
        </w:tc>
        <w:tc>
          <w:tcPr>
            <w:tcW w:w="7992" w:type="dxa"/>
          </w:tcPr>
          <w:p w:rsidR="004066CF" w:rsidRPr="00A777A5" w:rsidRDefault="004066CF" w:rsidP="0040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учебной дисциплины  ОП</w:t>
            </w:r>
            <w:r>
              <w:t>Д</w:t>
            </w:r>
            <w:r w:rsidRPr="00A777A5">
              <w:t xml:space="preserve"> 03 «</w:t>
            </w:r>
            <w:r>
              <w:t>Основы электротехники</w:t>
            </w:r>
            <w:r w:rsidRPr="00A777A5">
              <w:t>»</w:t>
            </w:r>
          </w:p>
        </w:tc>
        <w:tc>
          <w:tcPr>
            <w:tcW w:w="1223" w:type="dxa"/>
          </w:tcPr>
          <w:p w:rsidR="004066CF" w:rsidRPr="00E14977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4066CF" w:rsidRPr="00E14977" w:rsidTr="004066CF">
        <w:tc>
          <w:tcPr>
            <w:tcW w:w="816" w:type="dxa"/>
          </w:tcPr>
          <w:p w:rsidR="004066CF" w:rsidRPr="00A777A5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</w:t>
            </w:r>
            <w:r w:rsidRPr="00A777A5">
              <w:t>.3</w:t>
            </w:r>
          </w:p>
        </w:tc>
        <w:tc>
          <w:tcPr>
            <w:tcW w:w="7992" w:type="dxa"/>
          </w:tcPr>
          <w:p w:rsidR="004066CF" w:rsidRPr="00A777A5" w:rsidRDefault="004066CF" w:rsidP="0040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учебной дисциплины  ОП</w:t>
            </w:r>
            <w:r>
              <w:t>Д</w:t>
            </w:r>
            <w:r w:rsidRPr="00A777A5">
              <w:t xml:space="preserve"> 04 «</w:t>
            </w:r>
            <w:r>
              <w:t>Основы материаловедения</w:t>
            </w:r>
            <w:r w:rsidRPr="00A777A5">
              <w:t>»</w:t>
            </w:r>
          </w:p>
        </w:tc>
        <w:tc>
          <w:tcPr>
            <w:tcW w:w="1223" w:type="dxa"/>
          </w:tcPr>
          <w:p w:rsidR="004066CF" w:rsidRPr="00E14977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4066CF" w:rsidRPr="00E14977" w:rsidTr="004066CF">
        <w:tc>
          <w:tcPr>
            <w:tcW w:w="816" w:type="dxa"/>
          </w:tcPr>
          <w:p w:rsidR="004066CF" w:rsidRPr="00A777A5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</w:t>
            </w:r>
            <w:r w:rsidRPr="00A777A5">
              <w:t>.4</w:t>
            </w:r>
          </w:p>
        </w:tc>
        <w:tc>
          <w:tcPr>
            <w:tcW w:w="7992" w:type="dxa"/>
          </w:tcPr>
          <w:p w:rsidR="004066CF" w:rsidRPr="00A777A5" w:rsidRDefault="004066CF" w:rsidP="0040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учебной дисциплины  ОП</w:t>
            </w:r>
            <w:r>
              <w:t>Д</w:t>
            </w:r>
            <w:r w:rsidRPr="00A777A5">
              <w:t xml:space="preserve"> 05 «</w:t>
            </w:r>
            <w:r>
              <w:t>Допуски и технические измерения</w:t>
            </w:r>
            <w:r w:rsidRPr="00A777A5">
              <w:t>»</w:t>
            </w:r>
          </w:p>
        </w:tc>
        <w:tc>
          <w:tcPr>
            <w:tcW w:w="1223" w:type="dxa"/>
          </w:tcPr>
          <w:p w:rsidR="004066CF" w:rsidRPr="00E14977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4066CF" w:rsidRPr="00E14977" w:rsidTr="004066CF">
        <w:tc>
          <w:tcPr>
            <w:tcW w:w="816" w:type="dxa"/>
          </w:tcPr>
          <w:p w:rsidR="004066CF" w:rsidRPr="00A777A5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</w:t>
            </w:r>
            <w:r w:rsidRPr="00A777A5">
              <w:t>.5</w:t>
            </w:r>
          </w:p>
        </w:tc>
        <w:tc>
          <w:tcPr>
            <w:tcW w:w="7992" w:type="dxa"/>
          </w:tcPr>
          <w:p w:rsidR="004066CF" w:rsidRPr="00A777A5" w:rsidRDefault="004066CF" w:rsidP="0040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учебной дисциплины  ОП</w:t>
            </w:r>
            <w:r>
              <w:t>Д</w:t>
            </w:r>
            <w:r w:rsidRPr="00A777A5">
              <w:t xml:space="preserve"> 06  «</w:t>
            </w:r>
            <w:r>
              <w:t>Основы экономики</w:t>
            </w:r>
            <w:r w:rsidRPr="00A777A5">
              <w:t>»</w:t>
            </w:r>
          </w:p>
        </w:tc>
        <w:tc>
          <w:tcPr>
            <w:tcW w:w="1223" w:type="dxa"/>
          </w:tcPr>
          <w:p w:rsidR="004066CF" w:rsidRPr="00E14977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4066CF" w:rsidRPr="00E14977" w:rsidTr="004066CF">
        <w:tc>
          <w:tcPr>
            <w:tcW w:w="816" w:type="dxa"/>
          </w:tcPr>
          <w:p w:rsidR="004066CF" w:rsidRPr="00A777A5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</w:t>
            </w:r>
            <w:r w:rsidRPr="00A777A5">
              <w:t>.6</w:t>
            </w:r>
          </w:p>
        </w:tc>
        <w:tc>
          <w:tcPr>
            <w:tcW w:w="7992" w:type="dxa"/>
          </w:tcPr>
          <w:p w:rsidR="004066CF" w:rsidRPr="00A777A5" w:rsidRDefault="004066CF" w:rsidP="0040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учебной дисциплины  ОП</w:t>
            </w:r>
            <w:r>
              <w:t>Д</w:t>
            </w:r>
            <w:r w:rsidRPr="00A777A5">
              <w:t xml:space="preserve"> 07 «Безопасность жизнедеятельности»</w:t>
            </w:r>
          </w:p>
        </w:tc>
        <w:tc>
          <w:tcPr>
            <w:tcW w:w="1223" w:type="dxa"/>
          </w:tcPr>
          <w:p w:rsidR="004066CF" w:rsidRPr="00E14977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4066CF" w:rsidRPr="00E14977" w:rsidTr="004066CF">
        <w:tc>
          <w:tcPr>
            <w:tcW w:w="816" w:type="dxa"/>
          </w:tcPr>
          <w:p w:rsidR="004066CF" w:rsidRPr="00A777A5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</w:t>
            </w:r>
            <w:r w:rsidRPr="00A777A5">
              <w:t>.7</w:t>
            </w:r>
          </w:p>
        </w:tc>
        <w:tc>
          <w:tcPr>
            <w:tcW w:w="7992" w:type="dxa"/>
          </w:tcPr>
          <w:p w:rsidR="004066CF" w:rsidRPr="00A777A5" w:rsidRDefault="004066CF" w:rsidP="0040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6779">
              <w:t>Программа</w:t>
            </w:r>
            <w:r>
              <w:t xml:space="preserve"> профессионального модуля ПМ 01. «Подготовительно-сварочные работы и контроль качества сварных швов после сварки»</w:t>
            </w:r>
          </w:p>
        </w:tc>
        <w:tc>
          <w:tcPr>
            <w:tcW w:w="1223" w:type="dxa"/>
          </w:tcPr>
          <w:p w:rsidR="004066CF" w:rsidRPr="00E14977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4066CF" w:rsidRPr="00E14977" w:rsidTr="004066CF">
        <w:tc>
          <w:tcPr>
            <w:tcW w:w="816" w:type="dxa"/>
          </w:tcPr>
          <w:p w:rsidR="004066CF" w:rsidRPr="00A777A5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3.4.8</w:t>
            </w:r>
          </w:p>
        </w:tc>
        <w:tc>
          <w:tcPr>
            <w:tcW w:w="7992" w:type="dxa"/>
          </w:tcPr>
          <w:p w:rsidR="004066CF" w:rsidRDefault="004066CF" w:rsidP="004066CF">
            <w:r w:rsidRPr="00F26C44">
              <w:t xml:space="preserve">Программа профессионального модуля ПМ </w:t>
            </w:r>
            <w:r>
              <w:t>02. «Ручная дуговая сварка (наплавка, резка) плавящимся покрытым электродом»</w:t>
            </w:r>
          </w:p>
        </w:tc>
        <w:tc>
          <w:tcPr>
            <w:tcW w:w="1223" w:type="dxa"/>
          </w:tcPr>
          <w:p w:rsidR="004066CF" w:rsidRPr="00E14977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4066CF" w:rsidRPr="00E14977" w:rsidTr="004066CF">
        <w:tc>
          <w:tcPr>
            <w:tcW w:w="816" w:type="dxa"/>
          </w:tcPr>
          <w:p w:rsidR="004066CF" w:rsidRPr="00A777A5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3.4.9</w:t>
            </w:r>
          </w:p>
        </w:tc>
        <w:tc>
          <w:tcPr>
            <w:tcW w:w="7992" w:type="dxa"/>
          </w:tcPr>
          <w:p w:rsidR="004066CF" w:rsidRDefault="004066CF" w:rsidP="004066CF">
            <w:r w:rsidRPr="00F26C44">
              <w:t xml:space="preserve">Программа профессионального модуля ПМ </w:t>
            </w:r>
            <w:r>
              <w:t>04. «Частично механизированная сварка (наплавка) плавлением»</w:t>
            </w:r>
          </w:p>
          <w:p w:rsidR="004066CF" w:rsidRDefault="004066CF" w:rsidP="004066CF"/>
        </w:tc>
        <w:tc>
          <w:tcPr>
            <w:tcW w:w="1223" w:type="dxa"/>
          </w:tcPr>
          <w:p w:rsidR="004066CF" w:rsidRPr="00E14977" w:rsidRDefault="004066CF" w:rsidP="008F6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</w:tbl>
    <w:p w:rsidR="00A94620" w:rsidRDefault="004066CF" w:rsidP="004066CF">
      <w:pPr>
        <w:widowControl w:val="0"/>
        <w:suppressAutoHyphens/>
        <w:jc w:val="center"/>
        <w:rPr>
          <w:b/>
          <w:smallCaps/>
        </w:rPr>
      </w:pPr>
      <w:r>
        <w:rPr>
          <w:b/>
          <w:sz w:val="28"/>
          <w:szCs w:val="28"/>
        </w:rPr>
        <w:t>4.</w:t>
      </w:r>
      <w:r w:rsidR="00A94620" w:rsidRPr="00090B0C">
        <w:rPr>
          <w:b/>
          <w:sz w:val="28"/>
          <w:szCs w:val="28"/>
        </w:rPr>
        <w:t xml:space="preserve">Материально-техническое обеспечение реализации </w:t>
      </w:r>
      <w:r w:rsidR="00A94620">
        <w:rPr>
          <w:b/>
          <w:sz w:val="28"/>
          <w:szCs w:val="28"/>
        </w:rPr>
        <w:t xml:space="preserve"> </w:t>
      </w:r>
      <w:r w:rsidR="00A94620" w:rsidRPr="00C15A10">
        <w:rPr>
          <w:b/>
          <w:sz w:val="28"/>
          <w:szCs w:val="28"/>
        </w:rPr>
        <w:t>ПП</w:t>
      </w:r>
      <w:r w:rsidR="00A94620">
        <w:rPr>
          <w:b/>
          <w:sz w:val="28"/>
          <w:szCs w:val="28"/>
        </w:rPr>
        <w:t>КРС</w:t>
      </w:r>
    </w:p>
    <w:p w:rsidR="00A94620" w:rsidRDefault="00A94620" w:rsidP="00AA1308">
      <w:pPr>
        <w:autoSpaceDE w:val="0"/>
        <w:autoSpaceDN w:val="0"/>
        <w:adjustRightInd w:val="0"/>
        <w:spacing w:line="180" w:lineRule="atLeast"/>
        <w:ind w:firstLine="500"/>
      </w:pPr>
      <w:proofErr w:type="gramStart"/>
      <w:r>
        <w:t xml:space="preserve">ГАПОУ Башкирский колледж архитектуры, строительства и коммунального хозяйства,    реализующее  </w:t>
      </w:r>
      <w:r w:rsidRPr="00C15A10">
        <w:t>ПП</w:t>
      </w:r>
      <w:r>
        <w:t xml:space="preserve">КРС  по профессии </w:t>
      </w:r>
      <w:r w:rsidR="008632B5" w:rsidRPr="00AA1308">
        <w:t>15.01.05  Сварщик (ручной и частично механизированной сварки (наплавки)</w:t>
      </w:r>
      <w:r w:rsidR="00AA1308">
        <w:t xml:space="preserve"> </w:t>
      </w:r>
      <w: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 рабочим учебным планом.</w:t>
      </w:r>
      <w:proofErr w:type="gramEnd"/>
    </w:p>
    <w:p w:rsidR="00A94620" w:rsidRDefault="00A94620" w:rsidP="00A94620">
      <w:pPr>
        <w:autoSpaceDE w:val="0"/>
        <w:autoSpaceDN w:val="0"/>
        <w:adjustRightInd w:val="0"/>
        <w:ind w:firstLine="540"/>
        <w:jc w:val="both"/>
      </w:pPr>
      <w:r>
        <w:t xml:space="preserve">   Материально-техническая база соответствует действующим санитарным и противопожарным нормам.</w:t>
      </w:r>
    </w:p>
    <w:p w:rsidR="00A94620" w:rsidRDefault="00A94620" w:rsidP="00A94620">
      <w:pPr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r w:rsidRPr="00165728">
        <w:t xml:space="preserve">ППКРС </w:t>
      </w:r>
      <w:r>
        <w:t>обеспечивает:</w:t>
      </w:r>
    </w:p>
    <w:p w:rsidR="00A94620" w:rsidRDefault="00A94620" w:rsidP="00A94620">
      <w:pPr>
        <w:autoSpaceDE w:val="0"/>
        <w:autoSpaceDN w:val="0"/>
        <w:adjustRightInd w:val="0"/>
        <w:ind w:firstLine="540"/>
        <w:jc w:val="both"/>
      </w:pPr>
      <w:r>
        <w:t xml:space="preserve">- 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</w:t>
      </w:r>
    </w:p>
    <w:p w:rsidR="00A94620" w:rsidRDefault="00A94620" w:rsidP="00A94620">
      <w:pPr>
        <w:autoSpaceDE w:val="0"/>
        <w:autoSpaceDN w:val="0"/>
        <w:adjustRightInd w:val="0"/>
        <w:ind w:firstLine="540"/>
        <w:jc w:val="both"/>
      </w:pPr>
      <w:r>
        <w:t xml:space="preserve">-освоение обучающимся профессиональных модулей в условиях созданной соответствующей образовательной среды в  </w:t>
      </w:r>
      <w:r w:rsidRPr="00C15A10">
        <w:t>образовательной  организации</w:t>
      </w:r>
      <w:r>
        <w:t xml:space="preserve">   в зависимости от специфики вида профессиональной деятельности.</w:t>
      </w:r>
    </w:p>
    <w:p w:rsidR="00A94620" w:rsidRDefault="00A94620" w:rsidP="00A94620">
      <w:pPr>
        <w:autoSpaceDE w:val="0"/>
        <w:autoSpaceDN w:val="0"/>
        <w:adjustRightInd w:val="0"/>
        <w:ind w:firstLine="540"/>
        <w:jc w:val="both"/>
      </w:pPr>
      <w:r>
        <w:t xml:space="preserve">ГАПОУ </w:t>
      </w:r>
      <w:r w:rsidRPr="00714A92">
        <w:t>Башкирский колледж архитектуры, строительства и коммунального хозяйства</w:t>
      </w:r>
      <w:r>
        <w:t xml:space="preserve">    располагает необходимым комплектом лицензионного программного обеспечения.</w:t>
      </w:r>
    </w:p>
    <w:p w:rsidR="00A94620" w:rsidRDefault="00A94620" w:rsidP="00A94620">
      <w:pPr>
        <w:autoSpaceDE w:val="0"/>
        <w:autoSpaceDN w:val="0"/>
        <w:adjustRightInd w:val="0"/>
        <w:jc w:val="both"/>
        <w:outlineLvl w:val="2"/>
      </w:pPr>
      <w:r>
        <w:lastRenderedPageBreak/>
        <w:t>Перечень кабинетов, лабораторий, мастерских и других помещений приводится в пояснениях к рабочему учебному плану.</w:t>
      </w:r>
    </w:p>
    <w:p w:rsidR="00A94620" w:rsidRPr="00C15A10" w:rsidRDefault="00A94620" w:rsidP="00A94620">
      <w:pPr>
        <w:jc w:val="center"/>
        <w:rPr>
          <w:b/>
          <w:sz w:val="28"/>
          <w:szCs w:val="28"/>
        </w:rPr>
      </w:pPr>
      <w:r w:rsidRPr="00090B0C">
        <w:rPr>
          <w:b/>
          <w:sz w:val="28"/>
          <w:szCs w:val="28"/>
        </w:rPr>
        <w:t>5. Оценка результатов освоения</w:t>
      </w:r>
      <w:r>
        <w:rPr>
          <w:b/>
          <w:sz w:val="28"/>
          <w:szCs w:val="28"/>
        </w:rPr>
        <w:t xml:space="preserve"> </w:t>
      </w:r>
      <w:r w:rsidRPr="00C15A10">
        <w:rPr>
          <w:b/>
          <w:sz w:val="28"/>
          <w:szCs w:val="28"/>
        </w:rPr>
        <w:t>ПП</w:t>
      </w:r>
      <w:r>
        <w:rPr>
          <w:b/>
          <w:sz w:val="28"/>
          <w:szCs w:val="28"/>
        </w:rPr>
        <w:t>КРС</w:t>
      </w:r>
    </w:p>
    <w:p w:rsidR="00A94620" w:rsidRDefault="00A94620" w:rsidP="00A94620">
      <w:pPr>
        <w:widowControl w:val="0"/>
        <w:suppressAutoHyphens/>
        <w:ind w:firstLine="720"/>
        <w:jc w:val="both"/>
        <w:rPr>
          <w:i/>
        </w:rPr>
      </w:pPr>
      <w:r>
        <w:rPr>
          <w:b/>
          <w:sz w:val="28"/>
          <w:szCs w:val="28"/>
        </w:rPr>
        <w:t xml:space="preserve"> </w:t>
      </w:r>
    </w:p>
    <w:p w:rsidR="00A94620" w:rsidRDefault="00A94620" w:rsidP="00A94620">
      <w:pPr>
        <w:widowControl w:val="0"/>
        <w:suppressAutoHyphens/>
        <w:autoSpaceDE w:val="0"/>
        <w:autoSpaceDN w:val="0"/>
        <w:adjustRightInd w:val="0"/>
        <w:jc w:val="both"/>
        <w:rPr>
          <w:b/>
          <w:smallCaps/>
        </w:rPr>
      </w:pPr>
      <w:r>
        <w:rPr>
          <w:b/>
          <w:smallCaps/>
        </w:rPr>
        <w:t>5</w:t>
      </w:r>
      <w:r w:rsidRPr="00360B33">
        <w:rPr>
          <w:b/>
          <w:smallCaps/>
        </w:rPr>
        <w:t>.1</w:t>
      </w:r>
      <w:r>
        <w:rPr>
          <w:b/>
          <w:smallCaps/>
        </w:rPr>
        <w:t>.</w:t>
      </w:r>
      <w:r w:rsidRPr="00360B33">
        <w:rPr>
          <w:b/>
          <w:smallCaps/>
        </w:rPr>
        <w:t xml:space="preserve"> </w:t>
      </w:r>
      <w:r>
        <w:rPr>
          <w:b/>
          <w:smallCaps/>
        </w:rPr>
        <w:t>К</w:t>
      </w:r>
      <w:r w:rsidRPr="00360B33">
        <w:rPr>
          <w:b/>
          <w:smallCaps/>
        </w:rPr>
        <w:t>онтрол</w:t>
      </w:r>
      <w:r>
        <w:rPr>
          <w:b/>
          <w:smallCaps/>
        </w:rPr>
        <w:t>ь</w:t>
      </w:r>
      <w:r w:rsidRPr="00360B33">
        <w:rPr>
          <w:b/>
          <w:smallCaps/>
        </w:rPr>
        <w:t xml:space="preserve"> и оценк</w:t>
      </w:r>
      <w:r>
        <w:rPr>
          <w:b/>
          <w:smallCaps/>
        </w:rPr>
        <w:t xml:space="preserve">а  </w:t>
      </w:r>
      <w:r w:rsidRPr="00360B33">
        <w:rPr>
          <w:b/>
          <w:smallCaps/>
        </w:rPr>
        <w:t>достижений обучающихся</w:t>
      </w:r>
    </w:p>
    <w:p w:rsidR="00A94620" w:rsidRPr="00360B33" w:rsidRDefault="00A94620" w:rsidP="00A94620">
      <w:pPr>
        <w:widowControl w:val="0"/>
        <w:suppressAutoHyphens/>
        <w:autoSpaceDE w:val="0"/>
        <w:autoSpaceDN w:val="0"/>
        <w:adjustRightInd w:val="0"/>
        <w:jc w:val="both"/>
        <w:rPr>
          <w:b/>
          <w:smallCaps/>
        </w:rPr>
      </w:pPr>
    </w:p>
    <w:p w:rsidR="00A94620" w:rsidRDefault="00A94620" w:rsidP="00A94620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</w:rPr>
      </w:pPr>
      <w:r w:rsidRPr="00C5487B">
        <w:rPr>
          <w:color w:val="000000"/>
          <w:spacing w:val="-1"/>
        </w:rPr>
        <w:t xml:space="preserve">Оценка качества  освоения  ППКРС включает текущий контроль успеваемости, промежуточную и государственную итоговую аттестацию </w:t>
      </w:r>
      <w:proofErr w:type="gramStart"/>
      <w:r w:rsidRPr="00C5487B">
        <w:rPr>
          <w:color w:val="000000"/>
          <w:spacing w:val="-1"/>
        </w:rPr>
        <w:t>обучающихся</w:t>
      </w:r>
      <w:proofErr w:type="gramEnd"/>
      <w:r w:rsidRPr="00C5487B">
        <w:rPr>
          <w:color w:val="000000"/>
          <w:spacing w:val="-1"/>
        </w:rPr>
        <w:t>.</w:t>
      </w:r>
    </w:p>
    <w:p w:rsidR="00A94620" w:rsidRDefault="00A94620" w:rsidP="00A94620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Формы промежуточной аттестации определены учебным планом по профессии.</w:t>
      </w:r>
    </w:p>
    <w:p w:rsidR="00A94620" w:rsidRPr="00120B24" w:rsidRDefault="00A94620" w:rsidP="004066CF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>Конкретные формы и процедуры текущего контроля успеваемости промежуточной аттестации по каждой дисциплине и профессиональным модулям разрабатываются преподавателями, мастерами производственного обучения.</w:t>
      </w:r>
    </w:p>
    <w:p w:rsidR="00A94620" w:rsidRPr="00DF2592" w:rsidRDefault="00A94620" w:rsidP="00A94620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</w:p>
    <w:p w:rsidR="00A94620" w:rsidRPr="0095118B" w:rsidRDefault="00A94620" w:rsidP="00A94620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95118B">
        <w:rPr>
          <w:b/>
          <w:smallCaps/>
        </w:rPr>
        <w:t>5.2. Порядок   выполнения  и  защиты выпускной квалификационной работы</w:t>
      </w:r>
    </w:p>
    <w:p w:rsidR="00A94620" w:rsidRPr="0095118B" w:rsidRDefault="00A94620" w:rsidP="00A94620">
      <w:pPr>
        <w:widowControl w:val="0"/>
        <w:suppressAutoHyphens/>
        <w:autoSpaceDE w:val="0"/>
        <w:autoSpaceDN w:val="0"/>
        <w:adjustRightInd w:val="0"/>
        <w:jc w:val="both"/>
      </w:pPr>
    </w:p>
    <w:p w:rsidR="00A94620" w:rsidRPr="0095118B" w:rsidRDefault="00A94620" w:rsidP="00A94620">
      <w:pPr>
        <w:widowControl w:val="0"/>
        <w:suppressAutoHyphens/>
        <w:autoSpaceDE w:val="0"/>
        <w:autoSpaceDN w:val="0"/>
        <w:adjustRightInd w:val="0"/>
        <w:jc w:val="both"/>
      </w:pPr>
      <w:r w:rsidRPr="0095118B">
        <w:t xml:space="preserve">         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A94620" w:rsidRPr="0095118B" w:rsidRDefault="00A94620" w:rsidP="00A94620">
      <w:pPr>
        <w:widowControl w:val="0"/>
        <w:suppressAutoHyphens/>
        <w:autoSpaceDE w:val="0"/>
        <w:autoSpaceDN w:val="0"/>
        <w:adjustRightInd w:val="0"/>
        <w:jc w:val="both"/>
      </w:pPr>
      <w:r w:rsidRPr="0095118B">
        <w:t xml:space="preserve">        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r w:rsidRPr="004170E7">
        <w:rPr>
          <w:color w:val="FF0000"/>
        </w:rPr>
        <w:t xml:space="preserve"> </w:t>
      </w:r>
      <w:r w:rsidRPr="0095118B">
        <w:t>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A94620" w:rsidRPr="0095118B" w:rsidRDefault="00A94620" w:rsidP="00A94620">
      <w:pPr>
        <w:widowControl w:val="0"/>
        <w:suppressAutoHyphens/>
        <w:autoSpaceDE w:val="0"/>
        <w:autoSpaceDN w:val="0"/>
        <w:adjustRightInd w:val="0"/>
        <w:jc w:val="both"/>
      </w:pPr>
      <w:r w:rsidRPr="0095118B">
        <w:t xml:space="preserve">         Государственная (итоговая)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94620" w:rsidRPr="004170E7" w:rsidRDefault="00A94620" w:rsidP="00A94620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A94620" w:rsidRPr="0095118B" w:rsidRDefault="00A94620" w:rsidP="00A94620">
      <w:pPr>
        <w:widowControl w:val="0"/>
        <w:suppressAutoHyphens/>
        <w:jc w:val="both"/>
      </w:pPr>
      <w:r w:rsidRPr="004170E7">
        <w:rPr>
          <w:color w:val="FF0000"/>
        </w:rPr>
        <w:t xml:space="preserve">              </w:t>
      </w:r>
      <w:r w:rsidRPr="0095118B">
        <w:t>Программа государственной (итоговой) аттестации  разрабатывается председателем предметной методической комиссии, утверждается руководителем образовательного учреждения и председателем Государственной аттестационной комиссии.</w:t>
      </w:r>
    </w:p>
    <w:p w:rsidR="00A94620" w:rsidRPr="0095118B" w:rsidRDefault="00A94620" w:rsidP="00A94620">
      <w:pPr>
        <w:widowControl w:val="0"/>
        <w:suppressAutoHyphens/>
        <w:jc w:val="both"/>
      </w:pPr>
      <w:r w:rsidRPr="0095118B">
        <w:t xml:space="preserve">       Форма и условия проведения аттестационных испытаний доводятся до сведения обучающихся, но позднее, чем за шесть месяцев до начала итоговой аттестации.</w:t>
      </w:r>
    </w:p>
    <w:p w:rsidR="00A94620" w:rsidRPr="0095118B" w:rsidRDefault="00A94620" w:rsidP="00A94620">
      <w:pPr>
        <w:widowControl w:val="0"/>
        <w:suppressAutoHyphens/>
        <w:jc w:val="both"/>
      </w:pPr>
      <w:r w:rsidRPr="0095118B">
        <w:t xml:space="preserve">         Выпускникам, освоившим ППКРС в полном объеме и прошедшим государственную (итоговую) аттестацию, выдаётся диплом государственного образца о среднем профессиональном образовании, заверенный печатью</w:t>
      </w:r>
    </w:p>
    <w:p w:rsidR="00A94620" w:rsidRPr="004170E7" w:rsidRDefault="00A94620" w:rsidP="00A94620">
      <w:pPr>
        <w:widowControl w:val="0"/>
        <w:suppressAutoHyphens/>
        <w:jc w:val="both"/>
        <w:rPr>
          <w:color w:val="FF0000"/>
        </w:rPr>
      </w:pPr>
      <w:r w:rsidRPr="0095118B">
        <w:t>Лицу, не завершившему образование и не прошедшему государственную (итоговую) аттестацию или получившему на государственной (итоговой) аттестации неудовлетворительные результаты, выдаётся справка установленного образца об окончании обучения в  образовательной организации.</w:t>
      </w:r>
    </w:p>
    <w:p w:rsidR="00A94620" w:rsidRPr="004170E7" w:rsidRDefault="00A94620" w:rsidP="00A94620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color w:val="FF0000"/>
        </w:rPr>
      </w:pPr>
    </w:p>
    <w:p w:rsidR="00A94620" w:rsidRPr="0095118B" w:rsidRDefault="00A94620" w:rsidP="00A94620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D84FD8">
        <w:rPr>
          <w:b/>
          <w:smallCaps/>
        </w:rPr>
        <w:t>5.3. Организация  итоговой государственной  аттестации выпускников</w:t>
      </w:r>
    </w:p>
    <w:p w:rsidR="00A94620" w:rsidRPr="0095118B" w:rsidRDefault="00A94620" w:rsidP="00A94620">
      <w:pPr>
        <w:pStyle w:val="af7"/>
        <w:spacing w:after="0"/>
        <w:ind w:left="0" w:firstLine="902"/>
        <w:rPr>
          <w:rFonts w:eastAsia="Times New Roman"/>
          <w:lang w:eastAsia="ru-RU"/>
        </w:rPr>
      </w:pPr>
      <w:r w:rsidRPr="0095118B">
        <w:rPr>
          <w:rFonts w:eastAsia="Times New Roman"/>
          <w:lang w:eastAsia="ru-RU"/>
        </w:rPr>
        <w:t xml:space="preserve">Темы </w:t>
      </w:r>
      <w:r>
        <w:rPr>
          <w:rFonts w:eastAsia="Times New Roman"/>
          <w:lang w:eastAsia="ru-RU"/>
        </w:rPr>
        <w:t xml:space="preserve">выпускных квалификационных </w:t>
      </w:r>
      <w:r w:rsidRPr="0095118B">
        <w:rPr>
          <w:rFonts w:eastAsia="Times New Roman"/>
          <w:lang w:eastAsia="ru-RU"/>
        </w:rPr>
        <w:t xml:space="preserve"> работ разрабатываются преподавателями  ГАПОУ  БАСК  и утверждаются предметной методической комиссией. </w:t>
      </w:r>
    </w:p>
    <w:p w:rsidR="00A94620" w:rsidRPr="0095118B" w:rsidRDefault="00A94620" w:rsidP="00A94620">
      <w:pPr>
        <w:ind w:firstLine="900"/>
        <w:jc w:val="both"/>
      </w:pPr>
      <w:r w:rsidRPr="0095118B">
        <w:t xml:space="preserve">Темы </w:t>
      </w:r>
      <w:r>
        <w:t xml:space="preserve">выпускных квалификационных </w:t>
      </w:r>
      <w:r w:rsidRPr="0095118B">
        <w:t xml:space="preserve"> работ должны отвечать современным требованиям развития науки, техники, производства, экономики, культуры и образования и быть индивидуальными для каждого </w:t>
      </w:r>
      <w:r>
        <w:t>обучающегося</w:t>
      </w:r>
      <w:r w:rsidRPr="0095118B">
        <w:t>.</w:t>
      </w:r>
    </w:p>
    <w:p w:rsidR="00A94620" w:rsidRPr="0095118B" w:rsidRDefault="00A94620" w:rsidP="00A94620">
      <w:pPr>
        <w:ind w:firstLine="900"/>
        <w:jc w:val="both"/>
      </w:pPr>
      <w:r w:rsidRPr="0095118B">
        <w:t>Закрепление тем в работах оформляется приказом директора ГАПОУ  БАСК.</w:t>
      </w:r>
    </w:p>
    <w:p w:rsidR="00A94620" w:rsidRPr="004170E7" w:rsidRDefault="00A94620" w:rsidP="00A94620">
      <w:pPr>
        <w:ind w:firstLine="900"/>
        <w:jc w:val="both"/>
        <w:rPr>
          <w:color w:val="FF0000"/>
        </w:rPr>
      </w:pPr>
      <w:r w:rsidRPr="0095118B">
        <w:t xml:space="preserve">Задания на </w:t>
      </w:r>
      <w:r>
        <w:t>выпускную квалификационную</w:t>
      </w:r>
      <w:r w:rsidRPr="0095118B">
        <w:t xml:space="preserve"> работу рассматриваются предметной методической комиссией, подписываются  и утверждаются заместителем директора по учебной работе.</w:t>
      </w:r>
    </w:p>
    <w:p w:rsidR="00326F0B" w:rsidRDefault="00A94620" w:rsidP="004066CF">
      <w:pPr>
        <w:ind w:firstLine="900"/>
        <w:jc w:val="both"/>
      </w:pPr>
      <w:r w:rsidRPr="0095118B">
        <w:lastRenderedPageBreak/>
        <w:t xml:space="preserve">Общее руководство и </w:t>
      </w:r>
      <w:proofErr w:type="gramStart"/>
      <w:r w:rsidRPr="0095118B">
        <w:t>контроль за</w:t>
      </w:r>
      <w:proofErr w:type="gramEnd"/>
      <w:r w:rsidRPr="0095118B">
        <w:t xml:space="preserve"> ходом выполнения осуществляют заместитель директора по учебно-методической  работе, заведующий отделением, председатель предметной методической комиссии в соответствии с должностными обязанностями.</w:t>
      </w:r>
    </w:p>
    <w:sectPr w:rsidR="00326F0B" w:rsidSect="008F6658">
      <w:footerReference w:type="even" r:id="rId11"/>
      <w:footerReference w:type="default" r:id="rId12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9F" w:rsidRDefault="00E94E9F">
      <w:r>
        <w:separator/>
      </w:r>
    </w:p>
  </w:endnote>
  <w:endnote w:type="continuationSeparator" w:id="0">
    <w:p w:rsidR="00E94E9F" w:rsidRDefault="00E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57" w:rsidRDefault="004C3957" w:rsidP="008F665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C3957" w:rsidRDefault="004C3957" w:rsidP="008F6658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57" w:rsidRDefault="004C3957" w:rsidP="008F665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96CC8">
      <w:rPr>
        <w:rStyle w:val="af5"/>
        <w:noProof/>
      </w:rPr>
      <w:t>21</w:t>
    </w:r>
    <w:r>
      <w:rPr>
        <w:rStyle w:val="af5"/>
      </w:rPr>
      <w:fldChar w:fldCharType="end"/>
    </w:r>
  </w:p>
  <w:p w:rsidR="004C3957" w:rsidRDefault="004C3957" w:rsidP="008F6658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57" w:rsidRDefault="004C3957" w:rsidP="008F66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C3957" w:rsidRDefault="004C3957" w:rsidP="008F6658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57" w:rsidRDefault="004C3957" w:rsidP="008F6658">
    <w:pPr>
      <w:pStyle w:val="af3"/>
      <w:framePr w:wrap="around" w:vAnchor="text" w:hAnchor="page" w:x="6202" w:y="47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96CC8">
      <w:rPr>
        <w:rStyle w:val="af5"/>
        <w:noProof/>
      </w:rPr>
      <w:t>24</w:t>
    </w:r>
    <w:r>
      <w:rPr>
        <w:rStyle w:val="af5"/>
      </w:rPr>
      <w:fldChar w:fldCharType="end"/>
    </w:r>
  </w:p>
  <w:p w:rsidR="004C3957" w:rsidRDefault="004C3957" w:rsidP="008F665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9F" w:rsidRDefault="00E94E9F">
      <w:r>
        <w:separator/>
      </w:r>
    </w:p>
  </w:footnote>
  <w:footnote w:type="continuationSeparator" w:id="0">
    <w:p w:rsidR="00E94E9F" w:rsidRDefault="00E9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DD"/>
    <w:multiLevelType w:val="hybridMultilevel"/>
    <w:tmpl w:val="F31C2AC4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631BD"/>
    <w:multiLevelType w:val="hybridMultilevel"/>
    <w:tmpl w:val="D2767558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6068D"/>
    <w:multiLevelType w:val="hybridMultilevel"/>
    <w:tmpl w:val="1C18466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0794B"/>
    <w:multiLevelType w:val="hybridMultilevel"/>
    <w:tmpl w:val="09CC3F9C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7A85C41"/>
    <w:multiLevelType w:val="hybridMultilevel"/>
    <w:tmpl w:val="ECAAFB04"/>
    <w:lvl w:ilvl="0" w:tplc="00FE7636">
      <w:numFmt w:val="bullet"/>
      <w:lvlText w:val="-"/>
      <w:lvlJc w:val="left"/>
      <w:pPr>
        <w:tabs>
          <w:tab w:val="num" w:pos="1068"/>
        </w:tabs>
        <w:ind w:left="708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8DD42AD"/>
    <w:multiLevelType w:val="hybridMultilevel"/>
    <w:tmpl w:val="C1E62D24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95AF5"/>
    <w:multiLevelType w:val="hybridMultilevel"/>
    <w:tmpl w:val="7722D8A6"/>
    <w:lvl w:ilvl="0" w:tplc="20A25450">
      <w:start w:val="1"/>
      <w:numFmt w:val="bullet"/>
      <w:lvlText w:val="-"/>
      <w:lvlJc w:val="left"/>
      <w:pPr>
        <w:tabs>
          <w:tab w:val="num" w:pos="708"/>
        </w:tabs>
        <w:ind w:left="76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47171B"/>
    <w:multiLevelType w:val="hybridMultilevel"/>
    <w:tmpl w:val="564E662C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447C3"/>
    <w:multiLevelType w:val="hybridMultilevel"/>
    <w:tmpl w:val="A98C0EA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65E44"/>
    <w:multiLevelType w:val="hybridMultilevel"/>
    <w:tmpl w:val="1C44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E1CE7"/>
    <w:multiLevelType w:val="hybridMultilevel"/>
    <w:tmpl w:val="140EE2E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5E1519"/>
    <w:multiLevelType w:val="hybridMultilevel"/>
    <w:tmpl w:val="309A0F1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76260A"/>
    <w:multiLevelType w:val="hybridMultilevel"/>
    <w:tmpl w:val="2FBC8F32"/>
    <w:lvl w:ilvl="0" w:tplc="20A25450">
      <w:start w:val="1"/>
      <w:numFmt w:val="bullet"/>
      <w:lvlText w:val="-"/>
      <w:lvlJc w:val="left"/>
      <w:pPr>
        <w:tabs>
          <w:tab w:val="num" w:pos="696"/>
        </w:tabs>
        <w:ind w:left="753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2990666"/>
    <w:multiLevelType w:val="hybridMultilevel"/>
    <w:tmpl w:val="8266193A"/>
    <w:lvl w:ilvl="0" w:tplc="8382933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33976C0"/>
    <w:multiLevelType w:val="hybridMultilevel"/>
    <w:tmpl w:val="E1AE7698"/>
    <w:lvl w:ilvl="0" w:tplc="20A25450">
      <w:start w:val="1"/>
      <w:numFmt w:val="bullet"/>
      <w:lvlText w:val="-"/>
      <w:lvlJc w:val="left"/>
      <w:pPr>
        <w:tabs>
          <w:tab w:val="num" w:pos="696"/>
        </w:tabs>
        <w:ind w:left="753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9AE4384"/>
    <w:multiLevelType w:val="hybridMultilevel"/>
    <w:tmpl w:val="CA965180"/>
    <w:lvl w:ilvl="0" w:tplc="20A25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46F47"/>
    <w:multiLevelType w:val="hybridMultilevel"/>
    <w:tmpl w:val="6C545AC6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8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C8777D6"/>
    <w:multiLevelType w:val="hybridMultilevel"/>
    <w:tmpl w:val="2F623D1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77311"/>
    <w:multiLevelType w:val="hybridMultilevel"/>
    <w:tmpl w:val="5A2600D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F4C4597"/>
    <w:multiLevelType w:val="hybridMultilevel"/>
    <w:tmpl w:val="0456BDA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1AA7B91"/>
    <w:multiLevelType w:val="multilevel"/>
    <w:tmpl w:val="C1E62D24"/>
    <w:lvl w:ilvl="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82450C"/>
    <w:multiLevelType w:val="hybridMultilevel"/>
    <w:tmpl w:val="1CB6B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561172B"/>
    <w:multiLevelType w:val="hybridMultilevel"/>
    <w:tmpl w:val="062C4A5A"/>
    <w:lvl w:ilvl="0" w:tplc="A9300A46">
      <w:start w:val="1"/>
      <w:numFmt w:val="bullet"/>
      <w:lvlText w:val="­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3F380D6A"/>
    <w:multiLevelType w:val="hybridMultilevel"/>
    <w:tmpl w:val="7640F9AA"/>
    <w:lvl w:ilvl="0" w:tplc="8BE69A9C">
      <w:start w:val="1"/>
      <w:numFmt w:val="bullet"/>
      <w:lvlText w:val="-"/>
      <w:lvlJc w:val="left"/>
      <w:pPr>
        <w:tabs>
          <w:tab w:val="num" w:pos="540"/>
        </w:tabs>
        <w:ind w:left="59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5EC217D"/>
    <w:multiLevelType w:val="hybridMultilevel"/>
    <w:tmpl w:val="23B64756"/>
    <w:lvl w:ilvl="0" w:tplc="0FBE57B8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8592C"/>
    <w:multiLevelType w:val="hybridMultilevel"/>
    <w:tmpl w:val="8AA2D456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13089F"/>
    <w:multiLevelType w:val="hybridMultilevel"/>
    <w:tmpl w:val="86DC28F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E27759"/>
    <w:multiLevelType w:val="hybridMultilevel"/>
    <w:tmpl w:val="A71EB59E"/>
    <w:lvl w:ilvl="0" w:tplc="20A25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E0A76"/>
    <w:multiLevelType w:val="hybridMultilevel"/>
    <w:tmpl w:val="6442A4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C343E01"/>
    <w:multiLevelType w:val="hybridMultilevel"/>
    <w:tmpl w:val="EAC6451C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6B68BE"/>
    <w:multiLevelType w:val="hybridMultilevel"/>
    <w:tmpl w:val="1D7C9B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2CD4E55"/>
    <w:multiLevelType w:val="hybridMultilevel"/>
    <w:tmpl w:val="CD10752C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7F2DE6"/>
    <w:multiLevelType w:val="hybridMultilevel"/>
    <w:tmpl w:val="0CA21AC8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92446"/>
    <w:multiLevelType w:val="hybridMultilevel"/>
    <w:tmpl w:val="CC74373E"/>
    <w:lvl w:ilvl="0" w:tplc="BC46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6">
    <w:nsid w:val="5FFB5A86"/>
    <w:multiLevelType w:val="hybridMultilevel"/>
    <w:tmpl w:val="878A5F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A25450">
      <w:start w:val="1"/>
      <w:numFmt w:val="bullet"/>
      <w:lvlText w:val="-"/>
      <w:lvlJc w:val="left"/>
      <w:pPr>
        <w:tabs>
          <w:tab w:val="num" w:pos="1428"/>
        </w:tabs>
        <w:ind w:left="1485" w:hanging="5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1B6483E"/>
    <w:multiLevelType w:val="hybridMultilevel"/>
    <w:tmpl w:val="3CB0BF6E"/>
    <w:lvl w:ilvl="0" w:tplc="8BE69A9C">
      <w:start w:val="1"/>
      <w:numFmt w:val="bullet"/>
      <w:lvlText w:val="-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648E56FE"/>
    <w:multiLevelType w:val="hybridMultilevel"/>
    <w:tmpl w:val="1706B326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57E3D"/>
    <w:multiLevelType w:val="hybridMultilevel"/>
    <w:tmpl w:val="7E9CB254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30F4E"/>
    <w:multiLevelType w:val="multilevel"/>
    <w:tmpl w:val="881A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433D4C"/>
    <w:multiLevelType w:val="hybridMultilevel"/>
    <w:tmpl w:val="BCF2438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2E66E3"/>
    <w:multiLevelType w:val="hybridMultilevel"/>
    <w:tmpl w:val="AD562B5E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6A2E11"/>
    <w:multiLevelType w:val="hybridMultilevel"/>
    <w:tmpl w:val="0F849858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B07988"/>
    <w:multiLevelType w:val="hybridMultilevel"/>
    <w:tmpl w:val="571AD15C"/>
    <w:lvl w:ilvl="0" w:tplc="A9300A46">
      <w:start w:val="1"/>
      <w:numFmt w:val="bullet"/>
      <w:lvlText w:val="­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7">
    <w:nsid w:val="7C297AE1"/>
    <w:multiLevelType w:val="hybridMultilevel"/>
    <w:tmpl w:val="70F022DC"/>
    <w:lvl w:ilvl="0" w:tplc="20A25450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36"/>
  </w:num>
  <w:num w:numId="5">
    <w:abstractNumId w:val="32"/>
  </w:num>
  <w:num w:numId="6">
    <w:abstractNumId w:val="23"/>
  </w:num>
  <w:num w:numId="7">
    <w:abstractNumId w:val="30"/>
  </w:num>
  <w:num w:numId="8">
    <w:abstractNumId w:val="17"/>
  </w:num>
  <w:num w:numId="9">
    <w:abstractNumId w:val="31"/>
  </w:num>
  <w:num w:numId="10">
    <w:abstractNumId w:val="25"/>
  </w:num>
  <w:num w:numId="11">
    <w:abstractNumId w:val="3"/>
  </w:num>
  <w:num w:numId="12">
    <w:abstractNumId w:val="27"/>
  </w:num>
  <w:num w:numId="13">
    <w:abstractNumId w:val="20"/>
  </w:num>
  <w:num w:numId="14">
    <w:abstractNumId w:val="21"/>
  </w:num>
  <w:num w:numId="15">
    <w:abstractNumId w:val="43"/>
  </w:num>
  <w:num w:numId="16">
    <w:abstractNumId w:val="15"/>
  </w:num>
  <w:num w:numId="17">
    <w:abstractNumId w:val="12"/>
  </w:num>
  <w:num w:numId="18">
    <w:abstractNumId w:val="13"/>
  </w:num>
  <w:num w:numId="19">
    <w:abstractNumId w:val="45"/>
  </w:num>
  <w:num w:numId="20">
    <w:abstractNumId w:val="7"/>
  </w:num>
  <w:num w:numId="21">
    <w:abstractNumId w:val="6"/>
  </w:num>
  <w:num w:numId="22">
    <w:abstractNumId w:val="22"/>
  </w:num>
  <w:num w:numId="23">
    <w:abstractNumId w:val="19"/>
  </w:num>
  <w:num w:numId="24">
    <w:abstractNumId w:val="0"/>
  </w:num>
  <w:num w:numId="25">
    <w:abstractNumId w:val="9"/>
  </w:num>
  <w:num w:numId="26">
    <w:abstractNumId w:val="47"/>
  </w:num>
  <w:num w:numId="27">
    <w:abstractNumId w:val="33"/>
  </w:num>
  <w:num w:numId="28">
    <w:abstractNumId w:val="28"/>
  </w:num>
  <w:num w:numId="29">
    <w:abstractNumId w:val="34"/>
  </w:num>
  <w:num w:numId="30">
    <w:abstractNumId w:val="38"/>
  </w:num>
  <w:num w:numId="31">
    <w:abstractNumId w:val="42"/>
  </w:num>
  <w:num w:numId="32">
    <w:abstractNumId w:val="2"/>
  </w:num>
  <w:num w:numId="33">
    <w:abstractNumId w:val="35"/>
  </w:num>
  <w:num w:numId="34">
    <w:abstractNumId w:val="26"/>
  </w:num>
  <w:num w:numId="35">
    <w:abstractNumId w:val="41"/>
  </w:num>
  <w:num w:numId="36">
    <w:abstractNumId w:val="40"/>
  </w:num>
  <w:num w:numId="37">
    <w:abstractNumId w:val="11"/>
  </w:num>
  <w:num w:numId="38">
    <w:abstractNumId w:val="8"/>
  </w:num>
  <w:num w:numId="39">
    <w:abstractNumId w:val="39"/>
  </w:num>
  <w:num w:numId="40">
    <w:abstractNumId w:val="16"/>
  </w:num>
  <w:num w:numId="41">
    <w:abstractNumId w:val="29"/>
  </w:num>
  <w:num w:numId="42">
    <w:abstractNumId w:val="14"/>
  </w:num>
  <w:num w:numId="43">
    <w:abstractNumId w:val="37"/>
  </w:num>
  <w:num w:numId="44">
    <w:abstractNumId w:val="24"/>
  </w:num>
  <w:num w:numId="45">
    <w:abstractNumId w:val="44"/>
  </w:num>
  <w:num w:numId="46">
    <w:abstractNumId w:val="46"/>
  </w:num>
  <w:num w:numId="47">
    <w:abstractNumId w:val="5"/>
  </w:num>
  <w:num w:numId="48">
    <w:abstractNumId w:val="10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20"/>
    <w:rsid w:val="00004399"/>
    <w:rsid w:val="0000534D"/>
    <w:rsid w:val="00057EBE"/>
    <w:rsid w:val="00096CC8"/>
    <w:rsid w:val="000B21F7"/>
    <w:rsid w:val="00111D39"/>
    <w:rsid w:val="00216F3C"/>
    <w:rsid w:val="00256D29"/>
    <w:rsid w:val="00266709"/>
    <w:rsid w:val="002A487A"/>
    <w:rsid w:val="002B1EBA"/>
    <w:rsid w:val="002D6779"/>
    <w:rsid w:val="002F2B9F"/>
    <w:rsid w:val="00316C9E"/>
    <w:rsid w:val="00323C6A"/>
    <w:rsid w:val="00326F0B"/>
    <w:rsid w:val="00341746"/>
    <w:rsid w:val="004066CF"/>
    <w:rsid w:val="004122C7"/>
    <w:rsid w:val="00444264"/>
    <w:rsid w:val="004C3957"/>
    <w:rsid w:val="004E328A"/>
    <w:rsid w:val="00520952"/>
    <w:rsid w:val="005414A2"/>
    <w:rsid w:val="0055400B"/>
    <w:rsid w:val="00562BB3"/>
    <w:rsid w:val="005A1F0A"/>
    <w:rsid w:val="005B57CE"/>
    <w:rsid w:val="005E3128"/>
    <w:rsid w:val="00611D05"/>
    <w:rsid w:val="0068573B"/>
    <w:rsid w:val="006A31E2"/>
    <w:rsid w:val="007125BB"/>
    <w:rsid w:val="0076083B"/>
    <w:rsid w:val="00784E43"/>
    <w:rsid w:val="00797246"/>
    <w:rsid w:val="007E3143"/>
    <w:rsid w:val="00804C0E"/>
    <w:rsid w:val="008146C8"/>
    <w:rsid w:val="008632B5"/>
    <w:rsid w:val="008763BE"/>
    <w:rsid w:val="008B4E56"/>
    <w:rsid w:val="008D0B5B"/>
    <w:rsid w:val="008E61F5"/>
    <w:rsid w:val="008F6658"/>
    <w:rsid w:val="008F67A8"/>
    <w:rsid w:val="008F7BE4"/>
    <w:rsid w:val="00910D9A"/>
    <w:rsid w:val="00932E60"/>
    <w:rsid w:val="00940ED8"/>
    <w:rsid w:val="009B29D6"/>
    <w:rsid w:val="009C78B8"/>
    <w:rsid w:val="00A404D5"/>
    <w:rsid w:val="00A843DE"/>
    <w:rsid w:val="00A94620"/>
    <w:rsid w:val="00AA1308"/>
    <w:rsid w:val="00B277A4"/>
    <w:rsid w:val="00C760C8"/>
    <w:rsid w:val="00C87E0B"/>
    <w:rsid w:val="00C9282D"/>
    <w:rsid w:val="00CB07CC"/>
    <w:rsid w:val="00CB178E"/>
    <w:rsid w:val="00CC69EF"/>
    <w:rsid w:val="00D00151"/>
    <w:rsid w:val="00DC61CE"/>
    <w:rsid w:val="00E3454F"/>
    <w:rsid w:val="00E94E9F"/>
    <w:rsid w:val="00EB43EF"/>
    <w:rsid w:val="00EC09AE"/>
    <w:rsid w:val="00F008B4"/>
    <w:rsid w:val="00FA15F1"/>
    <w:rsid w:val="00FA764D"/>
    <w:rsid w:val="00FC46B1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62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9462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46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A94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A9462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4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94620"/>
    <w:rPr>
      <w:vertAlign w:val="superscript"/>
    </w:rPr>
  </w:style>
  <w:style w:type="paragraph" w:styleId="a7">
    <w:name w:val="Body Text"/>
    <w:basedOn w:val="a"/>
    <w:link w:val="a8"/>
    <w:rsid w:val="00A94620"/>
    <w:pPr>
      <w:spacing w:after="120"/>
    </w:pPr>
  </w:style>
  <w:style w:type="character" w:customStyle="1" w:styleId="a8">
    <w:name w:val="Основной текст Знак"/>
    <w:basedOn w:val="a0"/>
    <w:link w:val="a7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A94620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94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4620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A9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A94620"/>
    <w:pPr>
      <w:ind w:left="566" w:hanging="283"/>
    </w:pPr>
  </w:style>
  <w:style w:type="paragraph" w:styleId="aa">
    <w:name w:val="Normal (Web)"/>
    <w:basedOn w:val="a"/>
    <w:rsid w:val="00A94620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A94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94620"/>
    <w:rPr>
      <w:sz w:val="16"/>
      <w:szCs w:val="16"/>
    </w:rPr>
  </w:style>
  <w:style w:type="paragraph" w:styleId="ac">
    <w:name w:val="annotation text"/>
    <w:basedOn w:val="a"/>
    <w:link w:val="ad"/>
    <w:semiHidden/>
    <w:rsid w:val="00A9462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94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A946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946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A9462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A94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A94620"/>
  </w:style>
  <w:style w:type="paragraph" w:customStyle="1" w:styleId="210">
    <w:name w:val="Основной текст с отступом 21"/>
    <w:basedOn w:val="a"/>
    <w:rsid w:val="00A94620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A946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94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A94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A9462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94620"/>
  </w:style>
  <w:style w:type="table" w:styleId="12">
    <w:name w:val="Table Grid 1"/>
    <w:basedOn w:val="a1"/>
    <w:rsid w:val="00A9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A94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A94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94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нак Знак3"/>
    <w:rsid w:val="00A94620"/>
    <w:rPr>
      <w:rFonts w:eastAsia="Lucida Sans Unicode"/>
      <w:sz w:val="24"/>
      <w:szCs w:val="24"/>
      <w:lang w:val="ru-RU" w:eastAsia="ar-SA" w:bidi="ar-SA"/>
    </w:rPr>
  </w:style>
  <w:style w:type="paragraph" w:styleId="af7">
    <w:name w:val="Body Text Indent"/>
    <w:basedOn w:val="a7"/>
    <w:link w:val="af8"/>
    <w:rsid w:val="00A94620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A9462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9">
    <w:name w:val="Hyperlink"/>
    <w:uiPriority w:val="99"/>
    <w:rsid w:val="00A94620"/>
    <w:rPr>
      <w:color w:val="0000FF"/>
      <w:u w:val="single"/>
    </w:rPr>
  </w:style>
  <w:style w:type="paragraph" w:styleId="26">
    <w:name w:val="Body Text 2"/>
    <w:basedOn w:val="a"/>
    <w:link w:val="27"/>
    <w:rsid w:val="00A9462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A946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9462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Title"/>
    <w:basedOn w:val="a"/>
    <w:link w:val="afc"/>
    <w:qFormat/>
    <w:rsid w:val="00A94620"/>
    <w:pPr>
      <w:jc w:val="center"/>
    </w:pPr>
    <w:rPr>
      <w:szCs w:val="20"/>
    </w:rPr>
  </w:style>
  <w:style w:type="character" w:customStyle="1" w:styleId="afc">
    <w:name w:val="Название Знак"/>
    <w:basedOn w:val="a0"/>
    <w:link w:val="afb"/>
    <w:rsid w:val="00A94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A9462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A946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A94620"/>
    <w:pPr>
      <w:ind w:left="720"/>
      <w:contextualSpacing/>
    </w:pPr>
  </w:style>
  <w:style w:type="paragraph" w:customStyle="1" w:styleId="ConsPlusNormal">
    <w:name w:val="ConsPlusNormal"/>
    <w:rsid w:val="00A946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A94620"/>
    <w:rPr>
      <w:rFonts w:ascii="Courier New" w:hAnsi="Courier New" w:cs="Courier New"/>
      <w:lang w:val="ru-RU" w:eastAsia="ru-RU"/>
    </w:rPr>
  </w:style>
  <w:style w:type="paragraph" w:styleId="aff0">
    <w:name w:val="Subtitle"/>
    <w:basedOn w:val="a"/>
    <w:next w:val="a"/>
    <w:link w:val="aff1"/>
    <w:qFormat/>
    <w:rsid w:val="00A94620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A9462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9">
    <w:name w:val="Знак2 Знак Знак"/>
    <w:basedOn w:val="a"/>
    <w:rsid w:val="00A946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FollowedHyperlink"/>
    <w:uiPriority w:val="99"/>
    <w:unhideWhenUsed/>
    <w:rsid w:val="00A94620"/>
    <w:rPr>
      <w:color w:val="800080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4620"/>
  </w:style>
  <w:style w:type="paragraph" w:customStyle="1" w:styleId="font5">
    <w:name w:val="font5"/>
    <w:basedOn w:val="a"/>
    <w:rsid w:val="00A9462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A946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946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9462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94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9462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A9462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9462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94620"/>
    <w:pPr>
      <w:spacing w:before="100" w:beforeAutospacing="1" w:after="100" w:afterAutospacing="1"/>
    </w:pPr>
  </w:style>
  <w:style w:type="paragraph" w:customStyle="1" w:styleId="xl73">
    <w:name w:val="xl73"/>
    <w:basedOn w:val="a"/>
    <w:rsid w:val="00A94620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4620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94620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9462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A9462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9462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220">
    <w:name w:val="Основной текст с отступом 22"/>
    <w:basedOn w:val="a"/>
    <w:rsid w:val="009C78B8"/>
    <w:pPr>
      <w:widowControl w:val="0"/>
      <w:ind w:firstLine="720"/>
    </w:pPr>
    <w:rPr>
      <w:sz w:val="28"/>
      <w:szCs w:val="20"/>
    </w:rPr>
  </w:style>
  <w:style w:type="paragraph" w:customStyle="1" w:styleId="14">
    <w:name w:val="Знак1"/>
    <w:basedOn w:val="a"/>
    <w:rsid w:val="009C78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9C78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Знак Знак3"/>
    <w:rsid w:val="009C78B8"/>
    <w:rPr>
      <w:rFonts w:eastAsia="Lucida Sans Unicode"/>
      <w:sz w:val="24"/>
      <w:szCs w:val="24"/>
      <w:lang w:val="ru-RU" w:eastAsia="ar-SA" w:bidi="ar-SA"/>
    </w:rPr>
  </w:style>
  <w:style w:type="paragraph" w:customStyle="1" w:styleId="230">
    <w:name w:val="Основной текст с отступом 23"/>
    <w:basedOn w:val="a"/>
    <w:rsid w:val="007125BB"/>
    <w:pPr>
      <w:widowControl w:val="0"/>
      <w:ind w:firstLine="720"/>
    </w:pPr>
    <w:rPr>
      <w:sz w:val="28"/>
      <w:szCs w:val="20"/>
    </w:rPr>
  </w:style>
  <w:style w:type="paragraph" w:customStyle="1" w:styleId="15">
    <w:name w:val="Знак1"/>
    <w:basedOn w:val="a"/>
    <w:rsid w:val="00712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"/>
    <w:basedOn w:val="a"/>
    <w:rsid w:val="00712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Знак Знак3"/>
    <w:rsid w:val="007125BB"/>
    <w:rPr>
      <w:rFonts w:eastAsia="Lucida Sans Unicode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62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9462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46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A94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A9462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4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94620"/>
    <w:rPr>
      <w:vertAlign w:val="superscript"/>
    </w:rPr>
  </w:style>
  <w:style w:type="paragraph" w:styleId="a7">
    <w:name w:val="Body Text"/>
    <w:basedOn w:val="a"/>
    <w:link w:val="a8"/>
    <w:rsid w:val="00A94620"/>
    <w:pPr>
      <w:spacing w:after="120"/>
    </w:pPr>
  </w:style>
  <w:style w:type="character" w:customStyle="1" w:styleId="a8">
    <w:name w:val="Основной текст Знак"/>
    <w:basedOn w:val="a0"/>
    <w:link w:val="a7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A94620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94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4620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A9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A94620"/>
    <w:pPr>
      <w:ind w:left="566" w:hanging="283"/>
    </w:pPr>
  </w:style>
  <w:style w:type="paragraph" w:styleId="aa">
    <w:name w:val="Normal (Web)"/>
    <w:basedOn w:val="a"/>
    <w:rsid w:val="00A94620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A94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94620"/>
    <w:rPr>
      <w:sz w:val="16"/>
      <w:szCs w:val="16"/>
    </w:rPr>
  </w:style>
  <w:style w:type="paragraph" w:styleId="ac">
    <w:name w:val="annotation text"/>
    <w:basedOn w:val="a"/>
    <w:link w:val="ad"/>
    <w:semiHidden/>
    <w:rsid w:val="00A9462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94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A946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946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A9462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A94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A94620"/>
  </w:style>
  <w:style w:type="paragraph" w:customStyle="1" w:styleId="210">
    <w:name w:val="Основной текст с отступом 21"/>
    <w:basedOn w:val="a"/>
    <w:rsid w:val="00A94620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A946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94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A94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A9462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94620"/>
  </w:style>
  <w:style w:type="table" w:styleId="12">
    <w:name w:val="Table Grid 1"/>
    <w:basedOn w:val="a1"/>
    <w:rsid w:val="00A9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A94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A94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94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нак Знак3"/>
    <w:rsid w:val="00A94620"/>
    <w:rPr>
      <w:rFonts w:eastAsia="Lucida Sans Unicode"/>
      <w:sz w:val="24"/>
      <w:szCs w:val="24"/>
      <w:lang w:val="ru-RU" w:eastAsia="ar-SA" w:bidi="ar-SA"/>
    </w:rPr>
  </w:style>
  <w:style w:type="paragraph" w:styleId="af7">
    <w:name w:val="Body Text Indent"/>
    <w:basedOn w:val="a7"/>
    <w:link w:val="af8"/>
    <w:rsid w:val="00A94620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A9462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9">
    <w:name w:val="Hyperlink"/>
    <w:uiPriority w:val="99"/>
    <w:rsid w:val="00A94620"/>
    <w:rPr>
      <w:color w:val="0000FF"/>
      <w:u w:val="single"/>
    </w:rPr>
  </w:style>
  <w:style w:type="paragraph" w:styleId="26">
    <w:name w:val="Body Text 2"/>
    <w:basedOn w:val="a"/>
    <w:link w:val="27"/>
    <w:rsid w:val="00A9462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A9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A946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9462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Title"/>
    <w:basedOn w:val="a"/>
    <w:link w:val="afc"/>
    <w:qFormat/>
    <w:rsid w:val="00A94620"/>
    <w:pPr>
      <w:jc w:val="center"/>
    </w:pPr>
    <w:rPr>
      <w:szCs w:val="20"/>
    </w:rPr>
  </w:style>
  <w:style w:type="character" w:customStyle="1" w:styleId="afc">
    <w:name w:val="Название Знак"/>
    <w:basedOn w:val="a0"/>
    <w:link w:val="afb"/>
    <w:rsid w:val="00A94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A9462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A946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A94620"/>
    <w:pPr>
      <w:ind w:left="720"/>
      <w:contextualSpacing/>
    </w:pPr>
  </w:style>
  <w:style w:type="paragraph" w:customStyle="1" w:styleId="ConsPlusNormal">
    <w:name w:val="ConsPlusNormal"/>
    <w:rsid w:val="00A946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A94620"/>
    <w:rPr>
      <w:rFonts w:ascii="Courier New" w:hAnsi="Courier New" w:cs="Courier New"/>
      <w:lang w:val="ru-RU" w:eastAsia="ru-RU"/>
    </w:rPr>
  </w:style>
  <w:style w:type="paragraph" w:styleId="aff0">
    <w:name w:val="Subtitle"/>
    <w:basedOn w:val="a"/>
    <w:next w:val="a"/>
    <w:link w:val="aff1"/>
    <w:qFormat/>
    <w:rsid w:val="00A94620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A9462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9">
    <w:name w:val="Знак2 Знак Знак"/>
    <w:basedOn w:val="a"/>
    <w:rsid w:val="00A946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FollowedHyperlink"/>
    <w:uiPriority w:val="99"/>
    <w:unhideWhenUsed/>
    <w:rsid w:val="00A94620"/>
    <w:rPr>
      <w:color w:val="800080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4620"/>
  </w:style>
  <w:style w:type="paragraph" w:customStyle="1" w:styleId="font5">
    <w:name w:val="font5"/>
    <w:basedOn w:val="a"/>
    <w:rsid w:val="00A9462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A946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946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9462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94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9462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A9462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9462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94620"/>
    <w:pPr>
      <w:spacing w:before="100" w:beforeAutospacing="1" w:after="100" w:afterAutospacing="1"/>
    </w:pPr>
  </w:style>
  <w:style w:type="paragraph" w:customStyle="1" w:styleId="xl73">
    <w:name w:val="xl73"/>
    <w:basedOn w:val="a"/>
    <w:rsid w:val="00A94620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4620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94620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9462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A9462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9462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220">
    <w:name w:val="Основной текст с отступом 22"/>
    <w:basedOn w:val="a"/>
    <w:rsid w:val="009C78B8"/>
    <w:pPr>
      <w:widowControl w:val="0"/>
      <w:ind w:firstLine="720"/>
    </w:pPr>
    <w:rPr>
      <w:sz w:val="28"/>
      <w:szCs w:val="20"/>
    </w:rPr>
  </w:style>
  <w:style w:type="paragraph" w:customStyle="1" w:styleId="14">
    <w:name w:val="Знак1"/>
    <w:basedOn w:val="a"/>
    <w:rsid w:val="009C78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9C78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Знак Знак3"/>
    <w:rsid w:val="009C78B8"/>
    <w:rPr>
      <w:rFonts w:eastAsia="Lucida Sans Unicode"/>
      <w:sz w:val="24"/>
      <w:szCs w:val="24"/>
      <w:lang w:val="ru-RU" w:eastAsia="ar-SA" w:bidi="ar-SA"/>
    </w:rPr>
  </w:style>
  <w:style w:type="paragraph" w:customStyle="1" w:styleId="230">
    <w:name w:val="Основной текст с отступом 23"/>
    <w:basedOn w:val="a"/>
    <w:rsid w:val="007125BB"/>
    <w:pPr>
      <w:widowControl w:val="0"/>
      <w:ind w:firstLine="720"/>
    </w:pPr>
    <w:rPr>
      <w:sz w:val="28"/>
      <w:szCs w:val="20"/>
    </w:rPr>
  </w:style>
  <w:style w:type="paragraph" w:customStyle="1" w:styleId="15">
    <w:name w:val="Знак1"/>
    <w:basedOn w:val="a"/>
    <w:rsid w:val="00712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"/>
    <w:basedOn w:val="a"/>
    <w:rsid w:val="00712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Знак Знак3"/>
    <w:rsid w:val="007125BB"/>
    <w:rPr>
      <w:rFonts w:eastAsia="Lucida Sans Unicode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36A5-FCB9-49B5-B677-F38F2BE9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24</Pages>
  <Words>6481</Words>
  <Characters>36945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2017-09-02T10:40:00Z</cp:lastPrinted>
  <dcterms:created xsi:type="dcterms:W3CDTF">2016-12-15T10:07:00Z</dcterms:created>
  <dcterms:modified xsi:type="dcterms:W3CDTF">2017-09-04T07:40:00Z</dcterms:modified>
</cp:coreProperties>
</file>