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9" w:rsidRDefault="006B0929" w:rsidP="006B0929">
      <w:pPr>
        <w:tabs>
          <w:tab w:val="left" w:pos="1843"/>
        </w:tabs>
        <w:ind w:left="-360" w:right="-143" w:firstLine="540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8E6F27B" wp14:editId="4EF1416F">
            <wp:simplePos x="0" y="0"/>
            <wp:positionH relativeFrom="column">
              <wp:posOffset>426720</wp:posOffset>
            </wp:positionH>
            <wp:positionV relativeFrom="paragraph">
              <wp:posOffset>-114935</wp:posOffset>
            </wp:positionV>
            <wp:extent cx="1402715" cy="1003300"/>
            <wp:effectExtent l="0" t="0" r="698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29" w:rsidRDefault="006B0929" w:rsidP="006B0929">
      <w:pPr>
        <w:tabs>
          <w:tab w:val="left" w:pos="1843"/>
        </w:tabs>
        <w:ind w:left="-360" w:right="-143" w:firstLine="540"/>
        <w:jc w:val="center"/>
      </w:pPr>
      <w:r>
        <w:t>Министерство образования Республики Башкортостан</w:t>
      </w:r>
    </w:p>
    <w:p w:rsidR="006B0929" w:rsidRDefault="006B0929" w:rsidP="006B0929">
      <w:pPr>
        <w:tabs>
          <w:tab w:val="left" w:pos="1843"/>
        </w:tabs>
        <w:ind w:left="-360" w:firstLine="540"/>
        <w:jc w:val="center"/>
      </w:pPr>
      <w:r>
        <w:t>Государственное автономное образовательное учреждение</w:t>
      </w:r>
    </w:p>
    <w:p w:rsidR="006B0929" w:rsidRDefault="006B0929" w:rsidP="006B0929">
      <w:pPr>
        <w:tabs>
          <w:tab w:val="left" w:pos="1843"/>
        </w:tabs>
        <w:ind w:left="-360" w:firstLine="540"/>
        <w:jc w:val="center"/>
      </w:pPr>
      <w:r>
        <w:t>среднего профессионального образования</w:t>
      </w:r>
    </w:p>
    <w:p w:rsidR="006B0929" w:rsidRDefault="006B0929" w:rsidP="006B0929">
      <w:pPr>
        <w:tabs>
          <w:tab w:val="left" w:pos="1843"/>
        </w:tabs>
        <w:ind w:left="-360" w:firstLine="540"/>
        <w:jc w:val="center"/>
        <w:rPr>
          <w:b/>
        </w:rPr>
      </w:pPr>
      <w:r>
        <w:rPr>
          <w:b/>
        </w:rPr>
        <w:t>Башкирский архитектурно-строительный колледж</w:t>
      </w:r>
    </w:p>
    <w:p w:rsidR="006B0929" w:rsidRDefault="006B0929" w:rsidP="006B0929">
      <w:pPr>
        <w:tabs>
          <w:tab w:val="left" w:pos="1843"/>
        </w:tabs>
        <w:ind w:firstLine="18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1F73" wp14:editId="2A3E3DDE">
                <wp:simplePos x="0" y="0"/>
                <wp:positionH relativeFrom="column">
                  <wp:posOffset>426720</wp:posOffset>
                </wp:positionH>
                <wp:positionV relativeFrom="paragraph">
                  <wp:posOffset>97790</wp:posOffset>
                </wp:positionV>
                <wp:extent cx="59436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7.7pt" to="501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U4zgIAAJ8FAAAOAAAAZHJzL2Uyb0RvYy54bWysVN1u0zAUvkfiHazcZ0matE2jpdOWptzw&#10;M2lDXLuJ01gkdmR7TSeEBFwj7RF4BS5AmjTgGdI34thtwzpuEForRef42Mff+b7jc3yyriu0IkJS&#10;zmLLO3ItRFjGc8qWsfX6cm6HFpIKsxxXnJHYuibSOpk+fXLcNhEZ8JJXOREIkjAZtU1slUo1kePI&#10;rCQ1lke8IQyCBRc1VuCKpZML3EL2unIGrjtyWi7yRvCMSAmrs23Qmpr8RUEy9aooJFGoii3ApsxX&#10;mO9Cf53pMY6WAjclzXYw8H+gqDFlcGmfaoYVRleC/pWqppngkhfqKOO1w4uCZsTUANV47oNqLkrc&#10;EFMLkCObnib5eGmzl6tzgWgeW76FGK5Bou7L5sPmpvvRfd3coM3H7lf3vfvW3XY/u9vNJ7DvNp/B&#10;1sHubrd8g3zNZNvICBIm7FxoLrI1u2ie8+ytRIwnJWZLYiq6vG7gGk+fcA6OaEc2gGfRvuA57MFX&#10;ihta14WodUogDK2Nete9emStUAaLw0ngj1wQOdvHHBztDzZCqmeE10gbsVVRponFEV49l0oDwdF+&#10;i15mfE6ryjRHxVAL7ITeyDUnJK9orqN6nxTLRVIJtMK6v8zPlAWR+9tqqqDLK1rHVthvwlFJcJ6y&#10;3FyjMK22NkCpmE5OTP9u8YG3VmCadSjY9Na7iTtJwzQM7GAwSu3Anc3s03kS2KO5Nx7O/FmSzLz3&#10;GrUXRCXNc8I08H2fe8G/9dHuxW07tO/0niLnMLvhEsAeIj2dD91x4If2eDz07cBPXfssnCf2aeKN&#10;RuP0LDlLHyBNTfXyccD2VGpU/ArUuCjzFuVUN4M/nAw8CxyYC4PxVh+EqyUMtEwJCwmu3lBVmt7V&#10;XadzHAgfuvq/E77PviVir6H2ehV2tf2hCjTf62uehH4F2/e04Pn1udg/FZgC5tBuYukxc98H+/5c&#10;nf4GAAD//wMAUEsDBBQABgAIAAAAIQAMuoSe3wAAAAkBAAAPAAAAZHJzL2Rvd25yZXYueG1sTI9B&#10;S8NAEIXvgv9hGcGL2F1brSXNplRRLIJCo9LrNjsmodnZkN2m6b93igc9zvceb95LF4NrRI9dqD1p&#10;uBkpEEiFtzWVGj4/nq9nIEI0ZE3jCTUcMcAiOz9LTWL9gdbY57EUHEIhMRqqGNtEylBU6EwY+RaJ&#10;tW/fORP57EppO3PgcNfIsVJT6UxN/KEyLT5WWOzyvdPQznr/ZV9XV7unmNdv7w+bfLJ+0fryYljO&#10;QUQc4p8ZTvW5OmTcaev3ZINoNEzvx+xkfncL4qQrNWGy/SUyS+X/BdkPAAAA//8DAFBLAQItABQA&#10;BgAIAAAAIQC2gziS/gAAAOEBAAATAAAAAAAAAAAAAAAAAAAAAABbQ29udGVudF9UeXBlc10ueG1s&#10;UEsBAi0AFAAGAAgAAAAhADj9If/WAAAAlAEAAAsAAAAAAAAAAAAAAAAALwEAAF9yZWxzLy5yZWxz&#10;UEsBAi0AFAAGAAgAAAAhADBPhTjOAgAAnwUAAA4AAAAAAAAAAAAAAAAALgIAAGRycy9lMm9Eb2Mu&#10;eG1sUEsBAi0AFAAGAAgAAAAhAAy6hJ7fAAAACQEAAA8AAAAAAAAAAAAAAAAAKAUAAGRycy9kb3du&#10;cmV2LnhtbFBLBQYAAAAABAAEAPMAAAA0BgAAAAA=&#10;" strokeweight="1.06mm">
                <v:stroke joinstyle="miter"/>
              </v:line>
            </w:pict>
          </mc:Fallback>
        </mc:AlternateContent>
      </w:r>
    </w:p>
    <w:p w:rsidR="006B0929" w:rsidRDefault="006B0929" w:rsidP="006B0929">
      <w:pPr>
        <w:tabs>
          <w:tab w:val="left" w:pos="1843"/>
        </w:tabs>
        <w:ind w:left="-360" w:right="-766" w:firstLine="540"/>
      </w:pPr>
    </w:p>
    <w:p w:rsidR="006B0929" w:rsidRDefault="006B0929" w:rsidP="006B0929">
      <w:pPr>
        <w:tabs>
          <w:tab w:val="left" w:pos="1843"/>
        </w:tabs>
        <w:ind w:left="-360" w:right="-1" w:firstLine="540"/>
        <w:jc w:val="right"/>
      </w:pPr>
    </w:p>
    <w:p w:rsidR="006B0929" w:rsidRDefault="006B0929" w:rsidP="006B0929">
      <w:pPr>
        <w:tabs>
          <w:tab w:val="left" w:pos="1843"/>
        </w:tabs>
        <w:ind w:left="-360" w:right="-1" w:firstLine="540"/>
        <w:jc w:val="right"/>
      </w:pPr>
      <w:r>
        <w:t>УТВЕРЖДАЮ</w:t>
      </w:r>
    </w:p>
    <w:p w:rsidR="006B0929" w:rsidRDefault="006B0929" w:rsidP="006B0929">
      <w:pPr>
        <w:tabs>
          <w:tab w:val="left" w:pos="1843"/>
        </w:tabs>
        <w:ind w:left="-360" w:firstLine="540"/>
        <w:rPr>
          <w:b/>
        </w:rPr>
      </w:pPr>
    </w:p>
    <w:p w:rsidR="006B0929" w:rsidRDefault="006B0929" w:rsidP="006B0929">
      <w:pPr>
        <w:tabs>
          <w:tab w:val="left" w:pos="1843"/>
        </w:tabs>
        <w:ind w:left="-360" w:firstLine="540"/>
        <w:jc w:val="right"/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>
        <w:t xml:space="preserve">Директор  </w:t>
      </w:r>
    </w:p>
    <w:p w:rsidR="006B0929" w:rsidRDefault="006B0929" w:rsidP="006B0929">
      <w:pPr>
        <w:tabs>
          <w:tab w:val="left" w:pos="1843"/>
        </w:tabs>
        <w:ind w:left="2880"/>
        <w:jc w:val="right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___________И. Г. </w:t>
      </w:r>
      <w:proofErr w:type="spellStart"/>
      <w:r>
        <w:t>Иткулов</w:t>
      </w:r>
      <w:proofErr w:type="spellEnd"/>
    </w:p>
    <w:p w:rsidR="006B0929" w:rsidRDefault="006B0929" w:rsidP="006B0929">
      <w:pPr>
        <w:tabs>
          <w:tab w:val="left" w:pos="1843"/>
        </w:tabs>
        <w:ind w:left="-360" w:firstLine="540"/>
        <w:jc w:val="right"/>
      </w:pPr>
    </w:p>
    <w:p w:rsidR="006B0929" w:rsidRDefault="006B0929" w:rsidP="006B0929">
      <w:pPr>
        <w:tabs>
          <w:tab w:val="left" w:pos="1843"/>
        </w:tabs>
        <w:ind w:left="-360" w:firstLine="540"/>
        <w:jc w:val="right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____________________2012</w:t>
      </w:r>
    </w:p>
    <w:p w:rsidR="006B0929" w:rsidRDefault="006B0929" w:rsidP="006B0929">
      <w:pPr>
        <w:ind w:left="4320" w:right="-523"/>
        <w:rPr>
          <w:i/>
        </w:rPr>
      </w:pPr>
    </w:p>
    <w:p w:rsidR="006B0929" w:rsidRDefault="006B0929" w:rsidP="006B0929">
      <w:pPr>
        <w:ind w:left="4320" w:right="-523"/>
        <w:rPr>
          <w:i/>
        </w:rPr>
      </w:pPr>
    </w:p>
    <w:p w:rsidR="006B0929" w:rsidRDefault="006B0929" w:rsidP="006B0929">
      <w:pPr>
        <w:ind w:left="4320" w:right="-523"/>
        <w:rPr>
          <w:i/>
        </w:rPr>
      </w:pPr>
    </w:p>
    <w:p w:rsidR="006B0929" w:rsidRDefault="006B0929" w:rsidP="006B0929">
      <w:pPr>
        <w:ind w:left="4320" w:right="-523"/>
        <w:rPr>
          <w:i/>
        </w:rPr>
      </w:pPr>
    </w:p>
    <w:p w:rsidR="006B0929" w:rsidRDefault="006B0929" w:rsidP="006B0929">
      <w:pPr>
        <w:ind w:left="1440" w:right="-523"/>
        <w:jc w:val="center"/>
        <w:rPr>
          <w:i/>
        </w:rPr>
      </w:pPr>
    </w:p>
    <w:p w:rsidR="006B0929" w:rsidRDefault="006B0929" w:rsidP="006B0929">
      <w:pPr>
        <w:ind w:left="1440" w:right="-523"/>
        <w:jc w:val="center"/>
        <w:rPr>
          <w:i/>
        </w:rPr>
      </w:pPr>
    </w:p>
    <w:p w:rsidR="006B0929" w:rsidRDefault="006B0929" w:rsidP="006B0929">
      <w:pPr>
        <w:ind w:left="1440" w:right="-523"/>
        <w:jc w:val="center"/>
        <w:rPr>
          <w:i/>
        </w:rPr>
      </w:pPr>
    </w:p>
    <w:p w:rsidR="006B0929" w:rsidRDefault="006B0929" w:rsidP="006B0929">
      <w:pPr>
        <w:ind w:left="1440" w:right="-523"/>
        <w:jc w:val="center"/>
        <w:rPr>
          <w:i/>
        </w:rPr>
      </w:pPr>
    </w:p>
    <w:p w:rsidR="006B0929" w:rsidRDefault="006B0929" w:rsidP="006B0929">
      <w:pPr>
        <w:ind w:left="1440" w:right="-523"/>
        <w:jc w:val="center"/>
        <w:rPr>
          <w:i/>
        </w:rPr>
      </w:pPr>
    </w:p>
    <w:p w:rsidR="006B0929" w:rsidRDefault="006B0929" w:rsidP="006B0929">
      <w:pPr>
        <w:ind w:right="-523"/>
        <w:jc w:val="center"/>
      </w:pPr>
    </w:p>
    <w:p w:rsidR="006B0929" w:rsidRDefault="006B0929" w:rsidP="006B0929">
      <w:pPr>
        <w:spacing w:line="360" w:lineRule="auto"/>
        <w:ind w:right="-5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6B0929" w:rsidRDefault="006B0929" w:rsidP="006B0929">
      <w:pPr>
        <w:spacing w:line="360" w:lineRule="auto"/>
        <w:ind w:right="-5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 СОВЕТЕ ПРОФИЛАКТИКИ</w:t>
      </w: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ind w:right="-523"/>
        <w:jc w:val="center"/>
        <w:rPr>
          <w:b/>
          <w:sz w:val="36"/>
          <w:szCs w:val="36"/>
        </w:rPr>
      </w:pPr>
    </w:p>
    <w:p w:rsidR="006B0929" w:rsidRDefault="006B0929" w:rsidP="006B0929">
      <w:pPr>
        <w:shd w:val="clear" w:color="auto" w:fill="FFFFFF"/>
        <w:spacing w:line="360" w:lineRule="auto"/>
        <w:ind w:left="6372" w:right="38"/>
        <w:jc w:val="both"/>
      </w:pPr>
      <w:r>
        <w:t>Принято на Совете коллежа</w:t>
      </w:r>
    </w:p>
    <w:p w:rsidR="006B0929" w:rsidRDefault="006B0929" w:rsidP="006B0929">
      <w:pPr>
        <w:shd w:val="clear" w:color="auto" w:fill="FFFFFF"/>
        <w:spacing w:line="360" w:lineRule="auto"/>
        <w:ind w:left="6372" w:right="38"/>
        <w:jc w:val="both"/>
      </w:pPr>
      <w:r>
        <w:t>________________2012 года</w:t>
      </w:r>
    </w:p>
    <w:p w:rsidR="006B0929" w:rsidRDefault="006B0929" w:rsidP="006B0929">
      <w:pPr>
        <w:shd w:val="clear" w:color="auto" w:fill="FFFFFF"/>
        <w:spacing w:line="360" w:lineRule="auto"/>
        <w:ind w:left="6372" w:right="38"/>
        <w:jc w:val="both"/>
      </w:pPr>
      <w:r>
        <w:t xml:space="preserve"> Протокол № ___________</w:t>
      </w:r>
    </w:p>
    <w:p w:rsidR="006B0929" w:rsidRDefault="00AB7EF4" w:rsidP="006B0929">
      <w:pPr>
        <w:spacing w:line="360" w:lineRule="auto"/>
        <w:ind w:left="180" w:right="-185"/>
        <w:rPr>
          <w:b/>
        </w:rPr>
      </w:pPr>
      <w:r>
        <w:rPr>
          <w:b/>
        </w:rPr>
        <w:lastRenderedPageBreak/>
        <w:t xml:space="preserve">         </w:t>
      </w:r>
      <w:r w:rsidR="006B0929">
        <w:rPr>
          <w:b/>
        </w:rPr>
        <w:t xml:space="preserve">1  НАЗНАЧЕНИЕ И ОБЛАСТЬ ПРИМЕНЕНИЯ </w:t>
      </w:r>
    </w:p>
    <w:p w:rsidR="006B0929" w:rsidRDefault="00AB7EF4" w:rsidP="00AB7EF4">
      <w:pPr>
        <w:spacing w:line="360" w:lineRule="auto"/>
        <w:jc w:val="both"/>
        <w:rPr>
          <w:color w:val="000000"/>
        </w:rPr>
      </w:pPr>
      <w:r>
        <w:t xml:space="preserve">            </w:t>
      </w:r>
      <w:r w:rsidR="006B0929">
        <w:rPr>
          <w:color w:val="000000"/>
        </w:rPr>
        <w:t xml:space="preserve">Совет профилактики </w:t>
      </w:r>
      <w:r>
        <w:rPr>
          <w:color w:val="000000"/>
        </w:rPr>
        <w:t xml:space="preserve">является общественным органом, который </w:t>
      </w:r>
      <w:r w:rsidR="006B0929">
        <w:rPr>
          <w:color w:val="000000"/>
        </w:rPr>
        <w:t>создается и действует на базе Башкирского архитектурно-строительного колледжа (БАСК) с целью организации, осуществления и контроля деятельност</w:t>
      </w:r>
      <w:r w:rsidR="006B0929">
        <w:rPr>
          <w:color w:val="000000"/>
        </w:rPr>
        <w:t>и</w:t>
      </w:r>
      <w:r w:rsidR="006B0929">
        <w:rPr>
          <w:color w:val="000000"/>
        </w:rPr>
        <w:t xml:space="preserve"> образовательного учреждения в сфере профилактики правонарушений несовершеннолетних и достигших совершеннолетия студентов/обучающихся колледжа. </w:t>
      </w:r>
    </w:p>
    <w:p w:rsidR="006B0929" w:rsidRDefault="006B0929" w:rsidP="006B0929">
      <w:pPr>
        <w:spacing w:line="360" w:lineRule="auto"/>
        <w:ind w:left="180" w:firstLine="1080"/>
        <w:jc w:val="both"/>
      </w:pPr>
    </w:p>
    <w:p w:rsidR="006B0929" w:rsidRDefault="00AB7EF4" w:rsidP="006B0929">
      <w:pPr>
        <w:tabs>
          <w:tab w:val="left" w:pos="1843"/>
        </w:tabs>
        <w:spacing w:line="360" w:lineRule="auto"/>
        <w:ind w:left="180" w:right="-185" w:firstLine="540"/>
        <w:jc w:val="both"/>
      </w:pPr>
      <w:r>
        <w:rPr>
          <w:b/>
        </w:rPr>
        <w:t xml:space="preserve"> </w:t>
      </w:r>
      <w:r w:rsidR="006B0929">
        <w:rPr>
          <w:b/>
        </w:rPr>
        <w:t>2  НОРМАТИВНЫЕ ССЫЛКИ</w:t>
      </w:r>
      <w:r w:rsidR="006B0929">
        <w:t xml:space="preserve"> </w:t>
      </w:r>
    </w:p>
    <w:p w:rsidR="006B0929" w:rsidRDefault="006B0929" w:rsidP="006B0929">
      <w:pPr>
        <w:tabs>
          <w:tab w:val="left" w:pos="1843"/>
        </w:tabs>
        <w:spacing w:line="360" w:lineRule="auto"/>
        <w:ind w:left="180" w:right="-185" w:firstLine="540"/>
        <w:jc w:val="both"/>
      </w:pPr>
      <w:r>
        <w:t xml:space="preserve"> При разработке настоящего положения использованы  следующие нормативные документы:</w:t>
      </w:r>
    </w:p>
    <w:p w:rsidR="006B0929" w:rsidRDefault="006B0929" w:rsidP="00AB7EF4">
      <w:pPr>
        <w:numPr>
          <w:ilvl w:val="0"/>
          <w:numId w:val="2"/>
        </w:numPr>
        <w:spacing w:line="360" w:lineRule="auto"/>
        <w:ind w:left="180" w:hanging="38"/>
        <w:jc w:val="both"/>
      </w:pPr>
      <w:r>
        <w:t>Декларация  ООН прав и свобод человека</w:t>
      </w:r>
    </w:p>
    <w:p w:rsidR="006B0929" w:rsidRDefault="006B0929" w:rsidP="00AB7EF4">
      <w:pPr>
        <w:numPr>
          <w:ilvl w:val="0"/>
          <w:numId w:val="2"/>
        </w:numPr>
        <w:spacing w:line="360" w:lineRule="auto"/>
        <w:ind w:left="180" w:hanging="38"/>
        <w:jc w:val="both"/>
      </w:pPr>
      <w:r>
        <w:t>Конвенция  ООН о правах ребенка</w:t>
      </w:r>
    </w:p>
    <w:p w:rsidR="006B0929" w:rsidRPr="006B0929" w:rsidRDefault="006B0929" w:rsidP="00AB7EF4">
      <w:pPr>
        <w:numPr>
          <w:ilvl w:val="0"/>
          <w:numId w:val="2"/>
        </w:numPr>
        <w:spacing w:line="360" w:lineRule="auto"/>
        <w:ind w:left="180" w:right="-185" w:hanging="38"/>
        <w:jc w:val="both"/>
      </w:pPr>
      <w:r>
        <w:rPr>
          <w:bCs/>
          <w:color w:val="000000"/>
        </w:rPr>
        <w:t xml:space="preserve">Закон РФ № 124-ФЗ «Об основных гарантиях  прав ребенка в Российской Федерации» от 03.07.1998 (ред. 03.12.2011), </w:t>
      </w:r>
    </w:p>
    <w:p w:rsidR="006B0929" w:rsidRDefault="006B0929" w:rsidP="00AB7EF4">
      <w:pPr>
        <w:numPr>
          <w:ilvl w:val="0"/>
          <w:numId w:val="2"/>
        </w:numPr>
        <w:spacing w:line="360" w:lineRule="auto"/>
        <w:ind w:left="180" w:hanging="38"/>
        <w:jc w:val="both"/>
      </w:pPr>
      <w:r>
        <w:rPr>
          <w:bCs/>
          <w:color w:val="000000"/>
        </w:rPr>
        <w:t>Закон РФ № 120-ФЗ  «Об основах системы профилактики  безнадзорности и правонарушений  несовершеннолетних»  от 24.06.99 (ред. 03.12.2011)</w:t>
      </w:r>
    </w:p>
    <w:p w:rsidR="006B0929" w:rsidRDefault="006B0929" w:rsidP="00AB7EF4">
      <w:pPr>
        <w:numPr>
          <w:ilvl w:val="0"/>
          <w:numId w:val="2"/>
        </w:numPr>
        <w:spacing w:line="360" w:lineRule="auto"/>
        <w:ind w:left="180" w:hanging="38"/>
        <w:jc w:val="both"/>
      </w:pPr>
      <w:r>
        <w:t xml:space="preserve">Закон Республики Башкортостан </w:t>
      </w:r>
      <w:r>
        <w:t xml:space="preserve">№ 333-з </w:t>
      </w:r>
      <w:r>
        <w:t>«О профилактике правонарушений в Республике Башкортостан»</w:t>
      </w:r>
      <w:r>
        <w:t xml:space="preserve"> от 27.06.2006 (ред. 16.07.2007)</w:t>
      </w:r>
    </w:p>
    <w:p w:rsidR="006B0929" w:rsidRDefault="006B0929" w:rsidP="00AB7EF4">
      <w:pPr>
        <w:numPr>
          <w:ilvl w:val="0"/>
          <w:numId w:val="2"/>
        </w:numPr>
        <w:spacing w:line="360" w:lineRule="auto"/>
        <w:ind w:left="180" w:hanging="38"/>
        <w:jc w:val="both"/>
      </w:pPr>
      <w:r>
        <w:t xml:space="preserve">Закон Республики Башкортостан </w:t>
      </w:r>
      <w:r w:rsidR="00AB7EF4">
        <w:t xml:space="preserve">№114-з </w:t>
      </w:r>
      <w:r>
        <w:t>«Об общественных органах правоохранительного характера в Республике Башкортостан</w:t>
      </w:r>
      <w:r w:rsidR="00AB7EF4">
        <w:t>» от 28.07.1998 (ред. 14.07.2010)</w:t>
      </w:r>
    </w:p>
    <w:p w:rsidR="006B0929" w:rsidRDefault="006B0929" w:rsidP="006B0929">
      <w:pPr>
        <w:spacing w:line="360" w:lineRule="auto"/>
        <w:ind w:left="180"/>
      </w:pPr>
    </w:p>
    <w:p w:rsidR="006B0929" w:rsidRDefault="006B0929" w:rsidP="006B0929">
      <w:pPr>
        <w:tabs>
          <w:tab w:val="left" w:pos="1995"/>
        </w:tabs>
        <w:spacing w:line="360" w:lineRule="auto"/>
        <w:ind w:left="180" w:right="-185" w:firstLine="540"/>
        <w:jc w:val="both"/>
        <w:rPr>
          <w:b/>
        </w:rPr>
      </w:pPr>
      <w:r>
        <w:t xml:space="preserve">  </w:t>
      </w:r>
      <w:r>
        <w:rPr>
          <w:b/>
        </w:rPr>
        <w:t>3 ОБЩАЯ ЧАСТЬ</w:t>
      </w:r>
    </w:p>
    <w:p w:rsidR="006B0929" w:rsidRDefault="006B0929" w:rsidP="00AB7EF4">
      <w:pPr>
        <w:tabs>
          <w:tab w:val="left" w:pos="1995"/>
        </w:tabs>
        <w:spacing w:line="360" w:lineRule="auto"/>
        <w:ind w:left="180" w:right="-185" w:hanging="38"/>
        <w:jc w:val="both"/>
        <w:rPr>
          <w:b/>
        </w:rPr>
      </w:pPr>
      <w:r>
        <w:rPr>
          <w:b/>
        </w:rPr>
        <w:t xml:space="preserve">  3.1 Общие положения   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3.1.1 Настоящее положение является нормативно-правовой основой деятельности по профилактике безнадзорности и </w:t>
      </w:r>
      <w:r>
        <w:rPr>
          <w:rStyle w:val="grame"/>
        </w:rPr>
        <w:t>правонарушений</w:t>
      </w:r>
      <w:r>
        <w:t xml:space="preserve"> </w:t>
      </w:r>
      <w:proofErr w:type="gramStart"/>
      <w:r>
        <w:rPr>
          <w:color w:val="000000"/>
        </w:rPr>
        <w:t>студентов</w:t>
      </w:r>
      <w:proofErr w:type="gramEnd"/>
      <w:r>
        <w:rPr>
          <w:color w:val="000000"/>
        </w:rPr>
        <w:t>/обучающихся</w:t>
      </w:r>
      <w:r>
        <w:t xml:space="preserve"> колледжа. </w:t>
      </w:r>
    </w:p>
    <w:p w:rsidR="006B0929" w:rsidRDefault="006B0929" w:rsidP="006B0929">
      <w:pPr>
        <w:spacing w:line="360" w:lineRule="auto"/>
        <w:ind w:left="180"/>
        <w:jc w:val="both"/>
        <w:textAlignment w:val="top"/>
        <w:rPr>
          <w:color w:val="000000"/>
        </w:rPr>
      </w:pPr>
      <w:r>
        <w:t xml:space="preserve">3.1.2 </w:t>
      </w:r>
      <w:r>
        <w:rPr>
          <w:color w:val="000000"/>
        </w:rPr>
        <w:t>Совет профилактики объединяет усилия администрации колледжа, педагогов, родителей или лиц их заменяющих, общественных организаций для обеспечения эффективности процесса профилактики правонарушений.</w:t>
      </w:r>
    </w:p>
    <w:p w:rsidR="006B0929" w:rsidRDefault="006B0929" w:rsidP="00AB7EF4">
      <w:pPr>
        <w:numPr>
          <w:ilvl w:val="1"/>
          <w:numId w:val="4"/>
        </w:numPr>
        <w:spacing w:line="360" w:lineRule="auto"/>
        <w:ind w:left="180" w:hanging="38"/>
        <w:jc w:val="both"/>
        <w:textAlignment w:val="top"/>
        <w:rPr>
          <w:b/>
        </w:rPr>
      </w:pPr>
      <w:r>
        <w:rPr>
          <w:b/>
        </w:rPr>
        <w:t>Принципы, цели и задачи деятельности Совета профилактики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3.2.1  Деятельность Совета профилактики основывается на принципах: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- законности, демократизма и гуманизма; 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- индивидуального подхода;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- соблюдения конфиденциальности полученной информации;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lastRenderedPageBreak/>
        <w:t>- обеспечения ответственности должностных лиц и граждан за нарушение прав и законных интересов учащихся.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3.2.2 Совет профилактики - это коллегиальный орган, целью которого является планирование, организация и осуществление </w:t>
      </w:r>
      <w:r>
        <w:rPr>
          <w:rStyle w:val="grame"/>
        </w:rPr>
        <w:t>контроля  проведения</w:t>
      </w:r>
      <w:r>
        <w:t xml:space="preserve"> профилактики социально опасных явлений (безнадзорности, правонарушений, антиобщественных действий) и социально опасных заболеваний среди</w:t>
      </w:r>
      <w:r>
        <w:rPr>
          <w:color w:val="000000"/>
        </w:rPr>
        <w:t xml:space="preserve"> студентов/обучающихся</w:t>
      </w:r>
      <w:r>
        <w:t>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3.2.3    Основными задачами деятельности Совета профилактики являются: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- </w:t>
      </w:r>
      <w:r w:rsidR="00AB7EF4">
        <w:t xml:space="preserve">   </w:t>
      </w:r>
      <w:r>
        <w:t>обеспечение защиты прав и законных интересов несовершеннолетних;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- </w:t>
      </w:r>
      <w:r w:rsidR="00AB7EF4">
        <w:t xml:space="preserve"> </w:t>
      </w:r>
      <w:r>
        <w:t>социально-педагогическая реабилитация несовершеннолетних, находящихся в социально опасном положении;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- выявление и пресечение случаев вовлечения несовершеннолетних в преступную или антиобщественную деятельность.</w:t>
      </w:r>
    </w:p>
    <w:p w:rsidR="006B0929" w:rsidRDefault="006B0929" w:rsidP="006B0929">
      <w:pPr>
        <w:pStyle w:val="a5"/>
        <w:tabs>
          <w:tab w:val="left" w:pos="540"/>
        </w:tabs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-  м</w:t>
      </w:r>
      <w:r>
        <w:rPr>
          <w:color w:val="000000"/>
          <w:sz w:val="24"/>
          <w:szCs w:val="24"/>
        </w:rPr>
        <w:t>ониторинг состояния проблемы правонарушений студентов/обучающихся</w:t>
      </w:r>
    </w:p>
    <w:p w:rsidR="006B0929" w:rsidRDefault="006B0929" w:rsidP="006B0929">
      <w:pPr>
        <w:pStyle w:val="a5"/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мониторинг эффективности организуемой работы по профилактике  студентов/обучающихся.</w:t>
      </w:r>
    </w:p>
    <w:p w:rsidR="006B0929" w:rsidRDefault="006B0929" w:rsidP="006B0929">
      <w:pPr>
        <w:pStyle w:val="a5"/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создание системы и организация работы по профилактике правонарушений среди подростков  и молодежи.</w:t>
      </w:r>
    </w:p>
    <w:p w:rsidR="006B0929" w:rsidRDefault="00AB7EF4" w:rsidP="00AB7EF4">
      <w:pPr>
        <w:pStyle w:val="a5"/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B0929">
        <w:rPr>
          <w:color w:val="000000"/>
          <w:sz w:val="24"/>
          <w:szCs w:val="24"/>
        </w:rPr>
        <w:t xml:space="preserve">осуществление регулярного </w:t>
      </w:r>
      <w:proofErr w:type="gramStart"/>
      <w:r w:rsidR="006B0929">
        <w:rPr>
          <w:color w:val="000000"/>
          <w:sz w:val="24"/>
          <w:szCs w:val="24"/>
        </w:rPr>
        <w:t>контроля  за</w:t>
      </w:r>
      <w:proofErr w:type="gramEnd"/>
      <w:r w:rsidR="006B0929">
        <w:rPr>
          <w:color w:val="000000"/>
          <w:sz w:val="24"/>
          <w:szCs w:val="24"/>
        </w:rPr>
        <w:t xml:space="preserve"> исполнением решений Совета профилактики и реализацией плана профилактической работы.</w:t>
      </w:r>
    </w:p>
    <w:p w:rsidR="006B0929" w:rsidRDefault="006B0929" w:rsidP="00AB7EF4">
      <w:pPr>
        <w:pStyle w:val="a5"/>
        <w:spacing w:line="360" w:lineRule="auto"/>
        <w:ind w:left="180" w:hanging="3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 Структура и организация работы Совета профилактики</w:t>
      </w:r>
    </w:p>
    <w:p w:rsidR="006B0929" w:rsidRDefault="006B0929" w:rsidP="00AB7EF4">
      <w:pPr>
        <w:pStyle w:val="a5"/>
        <w:tabs>
          <w:tab w:val="left" w:pos="540"/>
        </w:tabs>
        <w:spacing w:line="360" w:lineRule="auto"/>
        <w:ind w:left="180" w:hanging="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 Совет профилактики действует в следующем составе: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заместитель директора по учебно-воспитательной работе – председатель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заместитель директора по социально-воспитательной работе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заместитель директора по учебно-производственной работе НПО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</w:pPr>
      <w:r>
        <w:t>педагог-психолог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</w:pPr>
      <w:r>
        <w:t xml:space="preserve">социальный педагог 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</w:pPr>
      <w:r>
        <w:t>воспитатель общежития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заведующий отделением № 1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заведующий отделением № 2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>заведующий отделением № 3</w:t>
      </w:r>
    </w:p>
    <w:p w:rsidR="006B0929" w:rsidRDefault="006B0929" w:rsidP="006B0929">
      <w:pPr>
        <w:numPr>
          <w:ilvl w:val="0"/>
          <w:numId w:val="1"/>
        </w:numPr>
        <w:spacing w:line="360" w:lineRule="auto"/>
        <w:ind w:left="180"/>
        <w:jc w:val="both"/>
      </w:pPr>
      <w:r>
        <w:t xml:space="preserve">классные руководители/кураторы/мастера </w:t>
      </w:r>
      <w:proofErr w:type="gramStart"/>
      <w:r>
        <w:t>ПО</w:t>
      </w:r>
      <w:proofErr w:type="gramEnd"/>
    </w:p>
    <w:p w:rsidR="006B0929" w:rsidRDefault="006B0929" w:rsidP="006B0929">
      <w:pPr>
        <w:spacing w:line="360" w:lineRule="auto"/>
        <w:ind w:left="180"/>
        <w:jc w:val="both"/>
      </w:pPr>
      <w:r>
        <w:lastRenderedPageBreak/>
        <w:t xml:space="preserve">            В филиалах колледжа состав Совета профилактики формируется из числа опытных педагогов и утверждается заведующим филиалом на каждый учебный год.</w:t>
      </w:r>
    </w:p>
    <w:p w:rsidR="006B0929" w:rsidRDefault="006B0929" w:rsidP="00AB7EF4">
      <w:pPr>
        <w:numPr>
          <w:ilvl w:val="2"/>
          <w:numId w:val="7"/>
        </w:numPr>
        <w:tabs>
          <w:tab w:val="clear" w:pos="1440"/>
          <w:tab w:val="num" w:pos="709"/>
        </w:tabs>
        <w:spacing w:line="360" w:lineRule="auto"/>
        <w:ind w:left="180" w:hanging="15"/>
        <w:jc w:val="both"/>
      </w:pPr>
      <w:r>
        <w:t>Поименный состав Совета профилактики утверждается директором и оформляется приказом на каждый учебный год.</w:t>
      </w:r>
    </w:p>
    <w:p w:rsidR="006B0929" w:rsidRDefault="006B0929" w:rsidP="00AB7EF4">
      <w:pPr>
        <w:numPr>
          <w:ilvl w:val="2"/>
          <w:numId w:val="7"/>
        </w:numPr>
        <w:tabs>
          <w:tab w:val="clear" w:pos="1440"/>
        </w:tabs>
        <w:spacing w:line="360" w:lineRule="auto"/>
        <w:ind w:left="180" w:hanging="15"/>
        <w:jc w:val="both"/>
        <w:rPr>
          <w:color w:val="000000"/>
        </w:rPr>
      </w:pPr>
      <w:r>
        <w:rPr>
          <w:color w:val="000000"/>
        </w:rPr>
        <w:t>В работе Совета профилактики могут принимать участие медицинские работники, инспектор ОДН, представители прокуратуры, местной администрации, родительского комитета, Попечительского совета колледжа.</w:t>
      </w:r>
    </w:p>
    <w:p w:rsidR="006B0929" w:rsidRDefault="006B0929" w:rsidP="006B0929">
      <w:pPr>
        <w:pStyle w:val="a5"/>
        <w:tabs>
          <w:tab w:val="left" w:pos="540"/>
        </w:tabs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3.3.4   Ход заседания Совета профилактики и принимаемые решения протоколируются.</w:t>
      </w:r>
    </w:p>
    <w:p w:rsidR="006B0929" w:rsidRDefault="006B0929" w:rsidP="006B0929">
      <w:pPr>
        <w:pStyle w:val="a5"/>
        <w:tabs>
          <w:tab w:val="left" w:pos="540"/>
        </w:tabs>
        <w:spacing w:line="360" w:lineRule="auto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   Решения Совета профилактики принимаются путем голосования.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3.3.6 </w:t>
      </w:r>
      <w:r w:rsidR="00AB7EF4">
        <w:t xml:space="preserve"> </w:t>
      </w:r>
      <w:r>
        <w:t>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колледже).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3.3.7</w:t>
      </w:r>
      <w:proofErr w:type="gramStart"/>
      <w:r>
        <w:t xml:space="preserve"> П</w:t>
      </w:r>
      <w:proofErr w:type="gramEnd"/>
      <w:r>
        <w:t>ри разборе персональных дел приглашаются классные руководители</w:t>
      </w:r>
      <w:r w:rsidR="00AB7EF4">
        <w:t xml:space="preserve">, </w:t>
      </w:r>
      <w:r>
        <w:t>кураторы/мастера ПО, специалисты других учреждений и ведомств, родители или лица их заменяющие. С</w:t>
      </w:r>
      <w:r>
        <w:rPr>
          <w:color w:val="000000"/>
        </w:rPr>
        <w:t>тудента/обучающегося</w:t>
      </w:r>
      <w:r>
        <w:t xml:space="preserve">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 (ОРУМС УМВД России по г. Уфе) о принятии административных мер.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3.3.8   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колледжа. В течение учебного года по мере необходимости в план вносятся коррективы.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3.3.9  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социально-психологической службой колледжа и города.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3.3.10     Деятельность Совета профилактики оформляется в следующих документах.</w:t>
      </w:r>
    </w:p>
    <w:p w:rsidR="006B0929" w:rsidRDefault="006B0929" w:rsidP="006B0929">
      <w:pPr>
        <w:tabs>
          <w:tab w:val="left" w:pos="900"/>
        </w:tabs>
        <w:spacing w:line="360" w:lineRule="auto"/>
        <w:ind w:left="180"/>
        <w:jc w:val="both"/>
        <w:textAlignment w:val="top"/>
      </w:pPr>
      <w:r>
        <w:t>Приказ о создании  СП</w:t>
      </w:r>
      <w:r w:rsidR="00AB7EF4">
        <w:t>.</w:t>
      </w:r>
    </w:p>
    <w:p w:rsidR="006B0929" w:rsidRDefault="006B0929" w:rsidP="006B0929">
      <w:pPr>
        <w:tabs>
          <w:tab w:val="left" w:pos="900"/>
        </w:tabs>
        <w:spacing w:line="360" w:lineRule="auto"/>
        <w:ind w:left="180"/>
        <w:jc w:val="both"/>
        <w:textAlignment w:val="top"/>
      </w:pPr>
      <w:r>
        <w:t>Приказ о назначении членов СП на учебный год</w:t>
      </w:r>
      <w:r w:rsidR="00AB7EF4">
        <w:t>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Положение о  СП</w:t>
      </w:r>
      <w:r w:rsidR="00AB7EF4">
        <w:t>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План </w:t>
      </w:r>
      <w:r w:rsidR="00AB7EF4">
        <w:t xml:space="preserve">работы </w:t>
      </w:r>
      <w:r>
        <w:t>СП на</w:t>
      </w:r>
      <w:proofErr w:type="gramStart"/>
      <w:r>
        <w:t xml:space="preserve"> </w:t>
      </w:r>
      <w:r w:rsidR="00AB7EF4">
        <w:t>.</w:t>
      </w:r>
      <w:proofErr w:type="gramEnd"/>
      <w:r>
        <w:t xml:space="preserve"> учебный год</w:t>
      </w:r>
      <w:r w:rsidR="00AB7EF4">
        <w:t>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Журнал протоколов заседаний СП.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Списки </w:t>
      </w:r>
      <w:r>
        <w:rPr>
          <w:color w:val="000000"/>
        </w:rPr>
        <w:t>студентов/обучающихся</w:t>
      </w:r>
      <w:r>
        <w:t>, семей состоящих на внутреннем и внешнем учете.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lastRenderedPageBreak/>
        <w:t>3.3.11 Совет профилактики подотчетен директору колледжа.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 xml:space="preserve">3.3.12 Деятельность Совета профилактики контролируется педагогическим советом колледжа. </w:t>
      </w:r>
    </w:p>
    <w:p w:rsidR="006B0929" w:rsidRDefault="006B0929" w:rsidP="006B0929">
      <w:pPr>
        <w:spacing w:line="360" w:lineRule="auto"/>
        <w:ind w:left="180"/>
        <w:jc w:val="both"/>
        <w:textAlignment w:val="top"/>
        <w:rPr>
          <w:b/>
        </w:rPr>
      </w:pPr>
      <w:r>
        <w:rPr>
          <w:b/>
        </w:rPr>
        <w:t>3.4 Содержание и формы деятельности Совета профилактики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3.4.1 Совет профилактики осуществляет аналитическую деятельность:</w:t>
      </w:r>
    </w:p>
    <w:p w:rsidR="006B0929" w:rsidRDefault="006B0929" w:rsidP="00AB7EF4">
      <w:pPr>
        <w:pStyle w:val="ac"/>
        <w:numPr>
          <w:ilvl w:val="0"/>
          <w:numId w:val="8"/>
        </w:numPr>
        <w:spacing w:line="360" w:lineRule="auto"/>
        <w:ind w:left="142" w:firstLine="398"/>
        <w:jc w:val="both"/>
        <w:textAlignment w:val="top"/>
      </w:pPr>
      <w:r>
        <w:t>изучает уровень преступности и правонарушений среди студентов/обучающихся колледжа;</w:t>
      </w:r>
    </w:p>
    <w:p w:rsidR="006B0929" w:rsidRDefault="006B0929" w:rsidP="00AB7EF4">
      <w:pPr>
        <w:pStyle w:val="ac"/>
        <w:numPr>
          <w:ilvl w:val="0"/>
          <w:numId w:val="8"/>
        </w:numPr>
        <w:spacing w:line="360" w:lineRule="auto"/>
        <w:ind w:left="142" w:firstLine="398"/>
        <w:jc w:val="both"/>
        <w:textAlignment w:val="top"/>
      </w:pPr>
      <w:r>
        <w:t>изучает состояние профилактической деятельности колледжа, эффективность проводимых мероприятий;</w:t>
      </w:r>
    </w:p>
    <w:p w:rsidR="006B0929" w:rsidRDefault="006B0929" w:rsidP="00AB7EF4">
      <w:pPr>
        <w:pStyle w:val="ac"/>
        <w:numPr>
          <w:ilvl w:val="0"/>
          <w:numId w:val="8"/>
        </w:numPr>
        <w:spacing w:line="360" w:lineRule="auto"/>
        <w:ind w:left="142" w:firstLine="398"/>
        <w:jc w:val="both"/>
        <w:textAlignment w:val="top"/>
      </w:pPr>
      <w:r>
        <w:t>выявляет студентов/обучающихся с девиациями в поведении;</w:t>
      </w:r>
    </w:p>
    <w:p w:rsidR="006B0929" w:rsidRDefault="006B0929" w:rsidP="00AB7EF4">
      <w:pPr>
        <w:pStyle w:val="ac"/>
        <w:numPr>
          <w:ilvl w:val="0"/>
          <w:numId w:val="8"/>
        </w:numPr>
        <w:spacing w:line="360" w:lineRule="auto"/>
        <w:ind w:left="142" w:firstLine="398"/>
        <w:jc w:val="both"/>
        <w:textAlignment w:val="top"/>
      </w:pPr>
      <w:r>
        <w:t>определяет причины и мотивы антиобщественного поведения студентов/обучающихся.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3.4.2 Совет профилактики осуществляет непосредственную деятельность по профилактике правонарушений студентов/обучающихся: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рассматривает персональные дела студентов/обучающихся с антиобщественным поведением;</w:t>
      </w:r>
    </w:p>
    <w:p w:rsidR="006B0929" w:rsidRDefault="00AB7EF4" w:rsidP="00047FCB">
      <w:pPr>
        <w:pStyle w:val="ac"/>
        <w:numPr>
          <w:ilvl w:val="0"/>
          <w:numId w:val="9"/>
        </w:numPr>
        <w:tabs>
          <w:tab w:val="left" w:pos="720"/>
        </w:tabs>
        <w:spacing w:line="360" w:lineRule="auto"/>
        <w:ind w:left="142" w:firstLine="425"/>
        <w:jc w:val="both"/>
        <w:textAlignment w:val="top"/>
      </w:pPr>
      <w:r>
        <w:t xml:space="preserve">  </w:t>
      </w:r>
      <w:r w:rsidR="006B0929">
        <w:t xml:space="preserve">определяет программу (план) индивидуальной профилактической работы со студентом/обучающимся; 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направляет в случае необходимости студента/обучающегося или его родителей на консультации к специалистам (психологу, дефектологу, медицинскому, социальному работнику и т.п.);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осуществляет постановку и снятие студента/обучающегося с внутреннего учета в колледже;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организует в особо сложных случаях индивидуальное шефство над студентом/обучающимся;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  <w:rPr>
          <w:rStyle w:val="grame"/>
        </w:rPr>
      </w:pPr>
      <w:r>
        <w:rPr>
          <w:rStyle w:val="grame"/>
        </w:rPr>
        <w:t>вовлекает студентов/обучающихся, состоящих на внутреннем и внешнем учете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колледже, районе,  городе;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осуществляет профилактическую работу с неблагополучными семьями;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 xml:space="preserve">заслушивает на своих заседаниях отчеты отдельных классных руководителей/кураторов/мастеров ПО,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t>информирует директора колледжа о состоянии проводимой работы со студентами/обучающимися, исполнительской дисциплины привлеченных работников колледжа;</w:t>
      </w:r>
    </w:p>
    <w:p w:rsidR="006B0929" w:rsidRDefault="006B0929" w:rsidP="00047FCB">
      <w:pPr>
        <w:pStyle w:val="ac"/>
        <w:numPr>
          <w:ilvl w:val="0"/>
          <w:numId w:val="9"/>
        </w:numPr>
        <w:spacing w:line="360" w:lineRule="auto"/>
        <w:ind w:left="142" w:firstLine="425"/>
        <w:jc w:val="both"/>
        <w:textAlignment w:val="top"/>
      </w:pPr>
      <w:r>
        <w:lastRenderedPageBreak/>
        <w:t xml:space="preserve">определяет сроки проведения индивидуальной профилактической работы со студентами/обучающимися. 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3.4.3 Совет профилактики осуществляет организационную деятельность: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ставит перед соответствующими организациями вопрос о привлечении родителей, не выполняющих свои обязанности по воспитанию несовершеннолетних, к установленной законодательством ответственности;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  <w:rPr>
          <w:rStyle w:val="grame"/>
        </w:rPr>
      </w:pPr>
      <w:proofErr w:type="gramStart"/>
      <w:r>
        <w:rPr>
          <w:rStyle w:val="grame"/>
        </w:rPr>
        <w:t>при отсутствии положительных результатов в проводимой работе информирует об этом директора колледжа,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студентов/обучающихся;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выносит проблемные вопросы на обсуждение педагогического совета учреждения образования и для принятия решения руководством колледжа;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оказывает помощь педагогам, работающим с данным студентом/обучающимся (организует работу педагогического консилиума);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оказывает помощь родителям или лицам, их заменяющих;</w:t>
      </w:r>
    </w:p>
    <w:p w:rsidR="006B0929" w:rsidRDefault="006B0929" w:rsidP="00047FCB">
      <w:pPr>
        <w:pStyle w:val="ac"/>
        <w:numPr>
          <w:ilvl w:val="0"/>
          <w:numId w:val="10"/>
        </w:numPr>
        <w:spacing w:line="360" w:lineRule="auto"/>
        <w:ind w:left="142" w:firstLine="425"/>
        <w:jc w:val="both"/>
        <w:textAlignment w:val="top"/>
      </w:pPr>
      <w:r>
        <w:t>организует обучение педагогического коллектива современным формам и методам профилактической деятельности.</w:t>
      </w:r>
    </w:p>
    <w:p w:rsidR="006B0929" w:rsidRDefault="006B0929" w:rsidP="006B0929">
      <w:pPr>
        <w:spacing w:line="360" w:lineRule="auto"/>
        <w:ind w:left="180"/>
        <w:jc w:val="both"/>
        <w:textAlignment w:val="top"/>
        <w:rPr>
          <w:b/>
        </w:rPr>
      </w:pPr>
      <w:r>
        <w:rPr>
          <w:b/>
        </w:rPr>
        <w:t>3.5 Категории лиц, в отношении которых проводится индивидуальная профилактическая работа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  <w:r>
        <w:t> 3.5.1     Совет профилактики организует и проводит систему индивидуальных профилактических мероприятий в отношении следующих категорий студентов/обучающихся: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>    безнадзорные, беспризорные;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>    </w:t>
      </w:r>
      <w:proofErr w:type="gramStart"/>
      <w:r>
        <w:rPr>
          <w:rStyle w:val="grame"/>
        </w:rPr>
        <w:t>склонные</w:t>
      </w:r>
      <w:proofErr w:type="gramEnd"/>
      <w:r>
        <w:t xml:space="preserve"> к бродяжничеству;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 xml:space="preserve">    употребляющие </w:t>
      </w:r>
      <w:proofErr w:type="spellStart"/>
      <w:r>
        <w:rPr>
          <w:rStyle w:val="spelle"/>
        </w:rPr>
        <w:t>психоактивные</w:t>
      </w:r>
      <w:proofErr w:type="spellEnd"/>
      <w:r>
        <w:t xml:space="preserve"> вещества;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>   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>    состоящие на внешнем учете в органах внутренних дел, здравоохранения;</w:t>
      </w:r>
    </w:p>
    <w:p w:rsidR="006B0929" w:rsidRDefault="006B0929" w:rsidP="006B0929">
      <w:pPr>
        <w:numPr>
          <w:ilvl w:val="0"/>
          <w:numId w:val="3"/>
        </w:numPr>
        <w:spacing w:line="360" w:lineRule="auto"/>
        <w:ind w:left="180"/>
        <w:jc w:val="both"/>
        <w:textAlignment w:val="top"/>
      </w:pPr>
      <w:r>
        <w:t>    нарушающие устав и правила внутреннего распорядка колледжа.</w:t>
      </w:r>
    </w:p>
    <w:p w:rsidR="006B0929" w:rsidRDefault="006B0929" w:rsidP="006B0929">
      <w:pPr>
        <w:numPr>
          <w:ilvl w:val="2"/>
          <w:numId w:val="5"/>
        </w:numPr>
        <w:spacing w:line="360" w:lineRule="auto"/>
        <w:ind w:left="180" w:firstLine="15"/>
        <w:jc w:val="both"/>
        <w:textAlignment w:val="top"/>
      </w:pPr>
      <w:r>
        <w:lastRenderedPageBreak/>
        <w:t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6B0929" w:rsidRDefault="006B0929" w:rsidP="006B0929">
      <w:pPr>
        <w:spacing w:line="360" w:lineRule="auto"/>
        <w:ind w:left="180"/>
        <w:jc w:val="both"/>
        <w:textAlignment w:val="top"/>
      </w:pPr>
    </w:p>
    <w:p w:rsidR="006B0929" w:rsidRDefault="006B0929" w:rsidP="006B0929">
      <w:pPr>
        <w:spacing w:line="360" w:lineRule="auto"/>
        <w:ind w:left="180"/>
        <w:jc w:val="both"/>
        <w:textAlignment w:val="top"/>
      </w:pPr>
    </w:p>
    <w:p w:rsidR="006B0929" w:rsidRDefault="006B0929" w:rsidP="006B0929">
      <w:pPr>
        <w:spacing w:line="360" w:lineRule="auto"/>
        <w:ind w:left="180"/>
        <w:jc w:val="both"/>
        <w:textAlignment w:val="top"/>
      </w:pPr>
    </w:p>
    <w:p w:rsidR="006B0929" w:rsidRDefault="006B0929" w:rsidP="006B0929">
      <w:pPr>
        <w:spacing w:line="360" w:lineRule="auto"/>
        <w:jc w:val="right"/>
      </w:pPr>
      <w:r>
        <w:t>РАЗРАБОТАНО</w:t>
      </w:r>
    </w:p>
    <w:p w:rsidR="006B0929" w:rsidRDefault="006B0929" w:rsidP="006B0929">
      <w:pPr>
        <w:tabs>
          <w:tab w:val="left" w:pos="1843"/>
        </w:tabs>
        <w:spacing w:line="360" w:lineRule="auto"/>
        <w:ind w:right="-60"/>
        <w:jc w:val="right"/>
      </w:pPr>
      <w:r>
        <w:t xml:space="preserve">                                                                                                    </w:t>
      </w:r>
      <w:r w:rsidR="00047FCB">
        <w:t xml:space="preserve">           </w:t>
      </w:r>
      <w:r>
        <w:t xml:space="preserve"> заместитель директора по УВР</w:t>
      </w:r>
      <w:r w:rsidR="00047FCB">
        <w:tab/>
      </w:r>
      <w:r w:rsidR="00047FCB">
        <w:tab/>
      </w:r>
      <w:r w:rsidR="00047FCB">
        <w:tab/>
      </w:r>
      <w:r w:rsidR="00047FCB">
        <w:tab/>
      </w:r>
      <w:r w:rsidR="00047FCB">
        <w:tab/>
      </w:r>
      <w:r w:rsidR="00047FCB">
        <w:tab/>
      </w:r>
      <w:r w:rsidR="00047FCB">
        <w:tab/>
      </w:r>
      <w:r w:rsidR="00047FCB">
        <w:tab/>
        <w:t xml:space="preserve">            </w:t>
      </w:r>
      <w:r>
        <w:t xml:space="preserve"> __________________Э.В. Войтенко</w:t>
      </w:r>
    </w:p>
    <w:p w:rsidR="006B0929" w:rsidRDefault="006B0929" w:rsidP="006B0929">
      <w:pPr>
        <w:tabs>
          <w:tab w:val="left" w:pos="1843"/>
        </w:tabs>
        <w:spacing w:line="360" w:lineRule="auto"/>
        <w:ind w:right="-3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________________2012</w:t>
      </w:r>
    </w:p>
    <w:p w:rsidR="006B0929" w:rsidRDefault="006B0929" w:rsidP="006B0929">
      <w:pPr>
        <w:tabs>
          <w:tab w:val="left" w:pos="1843"/>
        </w:tabs>
        <w:spacing w:line="360" w:lineRule="auto"/>
        <w:ind w:right="-766"/>
        <w:jc w:val="right"/>
      </w:pPr>
    </w:p>
    <w:p w:rsidR="006B0929" w:rsidRDefault="006B0929" w:rsidP="006B0929">
      <w:pPr>
        <w:tabs>
          <w:tab w:val="left" w:pos="1843"/>
        </w:tabs>
        <w:spacing w:line="360" w:lineRule="auto"/>
        <w:ind w:right="-75"/>
        <w:jc w:val="right"/>
      </w:pPr>
      <w:r>
        <w:t>СОГЛАСОВАНО</w:t>
      </w:r>
    </w:p>
    <w:p w:rsidR="006B0929" w:rsidRDefault="006B0929" w:rsidP="006B0929">
      <w:pPr>
        <w:tabs>
          <w:tab w:val="left" w:pos="1843"/>
        </w:tabs>
        <w:spacing w:line="360" w:lineRule="auto"/>
        <w:ind w:right="-75"/>
        <w:jc w:val="right"/>
      </w:pPr>
    </w:p>
    <w:p w:rsidR="006B0929" w:rsidRDefault="006B0929" w:rsidP="006B0929">
      <w:pPr>
        <w:tabs>
          <w:tab w:val="left" w:pos="1843"/>
        </w:tabs>
        <w:spacing w:line="360" w:lineRule="auto"/>
        <w:ind w:right="-60"/>
        <w:jc w:val="right"/>
      </w:pPr>
      <w:r>
        <w:t xml:space="preserve">Председатель профкома </w:t>
      </w:r>
    </w:p>
    <w:p w:rsidR="006B0929" w:rsidRDefault="006B0929" w:rsidP="006B0929">
      <w:pPr>
        <w:tabs>
          <w:tab w:val="left" w:pos="1843"/>
        </w:tabs>
        <w:spacing w:line="360" w:lineRule="auto"/>
        <w:ind w:right="-60"/>
        <w:jc w:val="right"/>
      </w:pPr>
      <w:r>
        <w:t xml:space="preserve">_____________А.Ю. </w:t>
      </w:r>
      <w:proofErr w:type="spellStart"/>
      <w:r>
        <w:t>Камельянова</w:t>
      </w:r>
      <w:proofErr w:type="spellEnd"/>
    </w:p>
    <w:p w:rsidR="006B0929" w:rsidRDefault="006B0929" w:rsidP="006B0929">
      <w:pPr>
        <w:tabs>
          <w:tab w:val="left" w:pos="1843"/>
        </w:tabs>
        <w:spacing w:line="360" w:lineRule="auto"/>
        <w:ind w:right="-90"/>
        <w:jc w:val="right"/>
      </w:pPr>
      <w:r>
        <w:t>________________2012</w:t>
      </w:r>
    </w:p>
    <w:p w:rsidR="006B0929" w:rsidRDefault="006B0929" w:rsidP="006B0929">
      <w:pPr>
        <w:tabs>
          <w:tab w:val="left" w:pos="1843"/>
        </w:tabs>
        <w:spacing w:line="360" w:lineRule="auto"/>
        <w:ind w:right="-165"/>
        <w:jc w:val="right"/>
      </w:pPr>
    </w:p>
    <w:p w:rsidR="006B0929" w:rsidRDefault="006B0929" w:rsidP="006B0929">
      <w:pPr>
        <w:tabs>
          <w:tab w:val="left" w:pos="1843"/>
        </w:tabs>
        <w:spacing w:line="360" w:lineRule="auto"/>
        <w:ind w:right="-165"/>
        <w:jc w:val="right"/>
      </w:pPr>
    </w:p>
    <w:p w:rsidR="006B0929" w:rsidRDefault="006B0929" w:rsidP="006B0929">
      <w:pPr>
        <w:tabs>
          <w:tab w:val="left" w:pos="1843"/>
        </w:tabs>
        <w:ind w:right="-766"/>
        <w:jc w:val="right"/>
      </w:pPr>
    </w:p>
    <w:p w:rsidR="006B0929" w:rsidRDefault="006B0929" w:rsidP="006B0929">
      <w:pPr>
        <w:tabs>
          <w:tab w:val="left" w:pos="1843"/>
        </w:tabs>
        <w:ind w:right="-766"/>
        <w:jc w:val="right"/>
      </w:pPr>
    </w:p>
    <w:p w:rsidR="006B0929" w:rsidRDefault="006B0929" w:rsidP="006B0929">
      <w:pPr>
        <w:tabs>
          <w:tab w:val="left" w:pos="1843"/>
        </w:tabs>
        <w:ind w:right="-766"/>
        <w:jc w:val="both"/>
        <w:sectPr w:rsidR="006B0929" w:rsidSect="006B0929">
          <w:pgSz w:w="11906" w:h="16838"/>
          <w:pgMar w:top="993" w:right="850" w:bottom="1410" w:left="993" w:header="660" w:footer="1134" w:gutter="0"/>
          <w:cols w:space="720"/>
          <w:docGrid w:linePitch="360"/>
        </w:sectPr>
      </w:pPr>
      <w:r>
        <w:t xml:space="preserve">    </w:t>
      </w:r>
    </w:p>
    <w:p w:rsidR="006B0929" w:rsidRDefault="006B0929" w:rsidP="006B0929">
      <w:pPr>
        <w:spacing w:line="360" w:lineRule="auto"/>
        <w:ind w:right="-907"/>
        <w:jc w:val="center"/>
        <w:rPr>
          <w:b/>
        </w:rPr>
      </w:pPr>
      <w:bookmarkStart w:id="0" w:name="_GoBack"/>
      <w:r>
        <w:rPr>
          <w:b/>
        </w:rPr>
        <w:lastRenderedPageBreak/>
        <w:t>Лист ознакомления с Положением о  Совете  профилактики</w:t>
      </w:r>
    </w:p>
    <w:p w:rsidR="006B0929" w:rsidRDefault="006B0929" w:rsidP="006B0929">
      <w:pPr>
        <w:spacing w:line="360" w:lineRule="auto"/>
        <w:ind w:right="-907"/>
        <w:jc w:val="center"/>
        <w:rPr>
          <w:b/>
        </w:rPr>
      </w:pPr>
      <w:r>
        <w:rPr>
          <w:b/>
        </w:rPr>
        <w:t>в ГАОУ СПО Башкирский архитектурно-строительный колледж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652"/>
        <w:gridCol w:w="4111"/>
        <w:gridCol w:w="3118"/>
        <w:gridCol w:w="3077"/>
      </w:tblGrid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  <w:tr w:rsidR="006B0929" w:rsidTr="004E45F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929" w:rsidRDefault="006B0929" w:rsidP="004E45FC">
            <w:pPr>
              <w:snapToGrid w:val="0"/>
              <w:spacing w:line="360" w:lineRule="auto"/>
              <w:ind w:right="-907"/>
              <w:jc w:val="center"/>
              <w:rPr>
                <w:b/>
              </w:rPr>
            </w:pPr>
          </w:p>
        </w:tc>
      </w:tr>
    </w:tbl>
    <w:p w:rsidR="006B0929" w:rsidRDefault="006B0929" w:rsidP="006B0929">
      <w:pPr>
        <w:spacing w:line="360" w:lineRule="auto"/>
        <w:ind w:right="-907"/>
        <w:jc w:val="center"/>
      </w:pPr>
    </w:p>
    <w:p w:rsidR="006B0929" w:rsidRDefault="006B0929" w:rsidP="006B0929">
      <w:pPr>
        <w:tabs>
          <w:tab w:val="left" w:pos="1843"/>
        </w:tabs>
        <w:spacing w:before="280" w:after="280" w:line="360" w:lineRule="auto"/>
        <w:ind w:right="-766"/>
        <w:jc w:val="both"/>
      </w:pPr>
    </w:p>
    <w:bookmarkEnd w:id="0"/>
    <w:p w:rsidR="006B0929" w:rsidRDefault="006B0929" w:rsidP="006B0929">
      <w:pPr>
        <w:spacing w:before="280" w:after="280" w:line="360" w:lineRule="auto"/>
        <w:jc w:val="both"/>
      </w:pPr>
    </w:p>
    <w:p w:rsidR="006B0929" w:rsidRDefault="006B0929" w:rsidP="006B0929">
      <w:pPr>
        <w:spacing w:before="280" w:after="280" w:line="360" w:lineRule="auto"/>
        <w:jc w:val="both"/>
      </w:pPr>
    </w:p>
    <w:p w:rsidR="006B0929" w:rsidRDefault="006B0929" w:rsidP="006B0929">
      <w:pPr>
        <w:spacing w:line="360" w:lineRule="auto"/>
        <w:ind w:firstLine="570"/>
        <w:jc w:val="both"/>
      </w:pPr>
    </w:p>
    <w:p w:rsidR="006B0929" w:rsidRDefault="006B0929" w:rsidP="006B0929">
      <w:pPr>
        <w:tabs>
          <w:tab w:val="left" w:pos="3200"/>
        </w:tabs>
        <w:spacing w:line="360" w:lineRule="auto"/>
        <w:ind w:firstLine="570"/>
        <w:jc w:val="both"/>
      </w:pPr>
    </w:p>
    <w:p w:rsidR="006B0929" w:rsidRDefault="006B0929" w:rsidP="006B0929">
      <w:pPr>
        <w:tabs>
          <w:tab w:val="left" w:pos="3200"/>
        </w:tabs>
        <w:spacing w:line="360" w:lineRule="auto"/>
        <w:jc w:val="both"/>
      </w:pPr>
    </w:p>
    <w:p w:rsidR="006B0929" w:rsidRDefault="006B0929" w:rsidP="006B0929">
      <w:pPr>
        <w:tabs>
          <w:tab w:val="left" w:pos="3200"/>
        </w:tabs>
        <w:spacing w:line="360" w:lineRule="auto"/>
        <w:jc w:val="both"/>
      </w:pPr>
    </w:p>
    <w:p w:rsidR="006B0929" w:rsidRDefault="006B0929" w:rsidP="006B0929">
      <w:pPr>
        <w:pStyle w:val="a3"/>
        <w:spacing w:line="360" w:lineRule="auto"/>
        <w:rPr>
          <w:sz w:val="24"/>
          <w:szCs w:val="24"/>
        </w:rPr>
      </w:pPr>
    </w:p>
    <w:p w:rsidR="006B0929" w:rsidRDefault="006B0929" w:rsidP="006B0929">
      <w:pPr>
        <w:tabs>
          <w:tab w:val="left" w:pos="3200"/>
        </w:tabs>
        <w:spacing w:line="360" w:lineRule="auto"/>
        <w:jc w:val="both"/>
      </w:pPr>
    </w:p>
    <w:p w:rsidR="000E33EE" w:rsidRDefault="000E33EE"/>
    <w:sectPr w:rsidR="000E33EE" w:rsidSect="00047FC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97" w:rsidRDefault="00EF2297" w:rsidP="00047FCB">
      <w:r>
        <w:separator/>
      </w:r>
    </w:p>
  </w:endnote>
  <w:endnote w:type="continuationSeparator" w:id="0">
    <w:p w:rsidR="00EF2297" w:rsidRDefault="00EF2297" w:rsidP="0004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97" w:rsidRDefault="00EF2297" w:rsidP="00047FCB">
      <w:r>
        <w:separator/>
      </w:r>
    </w:p>
  </w:footnote>
  <w:footnote w:type="continuationSeparator" w:id="0">
    <w:p w:rsidR="00EF2297" w:rsidRDefault="00EF2297" w:rsidP="0004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7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color w:val="000000"/>
      </w:rPr>
    </w:lvl>
  </w:abstractNum>
  <w:abstractNum w:abstractNumId="4">
    <w:nsid w:val="0000000F"/>
    <w:multiLevelType w:val="multilevel"/>
    <w:tmpl w:val="0000000F"/>
    <w:name w:val="WW8Num23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2"/>
      <w:numFmt w:val="decimal"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E67A73"/>
    <w:multiLevelType w:val="hybridMultilevel"/>
    <w:tmpl w:val="B2169F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E9E1C5B"/>
    <w:multiLevelType w:val="hybridMultilevel"/>
    <w:tmpl w:val="04F477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E105418"/>
    <w:multiLevelType w:val="hybridMultilevel"/>
    <w:tmpl w:val="C08AF0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3"/>
    <w:rsid w:val="00047FCB"/>
    <w:rsid w:val="000E33EE"/>
    <w:rsid w:val="001B1763"/>
    <w:rsid w:val="006B0929"/>
    <w:rsid w:val="00AB7EF4"/>
    <w:rsid w:val="00E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B09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B0929"/>
  </w:style>
  <w:style w:type="character" w:customStyle="1" w:styleId="grame">
    <w:name w:val="grame"/>
    <w:basedOn w:val="a0"/>
    <w:rsid w:val="006B0929"/>
  </w:style>
  <w:style w:type="paragraph" w:styleId="a3">
    <w:name w:val="Body Text"/>
    <w:basedOn w:val="a"/>
    <w:link w:val="a4"/>
    <w:rsid w:val="006B092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09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6B0929"/>
    <w:pPr>
      <w:spacing w:before="30" w:after="30"/>
    </w:pPr>
    <w:rPr>
      <w:sz w:val="20"/>
      <w:szCs w:val="20"/>
    </w:rPr>
  </w:style>
  <w:style w:type="paragraph" w:styleId="a6">
    <w:name w:val="footer"/>
    <w:basedOn w:val="a"/>
    <w:link w:val="a7"/>
    <w:rsid w:val="006B0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0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6B092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6B0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B0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9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6B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B09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B0929"/>
  </w:style>
  <w:style w:type="character" w:customStyle="1" w:styleId="grame">
    <w:name w:val="grame"/>
    <w:basedOn w:val="a0"/>
    <w:rsid w:val="006B0929"/>
  </w:style>
  <w:style w:type="paragraph" w:styleId="a3">
    <w:name w:val="Body Text"/>
    <w:basedOn w:val="a"/>
    <w:link w:val="a4"/>
    <w:rsid w:val="006B092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09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6B0929"/>
    <w:pPr>
      <w:spacing w:before="30" w:after="30"/>
    </w:pPr>
    <w:rPr>
      <w:sz w:val="20"/>
      <w:szCs w:val="20"/>
    </w:rPr>
  </w:style>
  <w:style w:type="paragraph" w:styleId="a6">
    <w:name w:val="footer"/>
    <w:basedOn w:val="a"/>
    <w:link w:val="a7"/>
    <w:rsid w:val="006B0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0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6B092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6B0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B0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9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6B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B8A5-BE21-42BE-A027-0E319E01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2</cp:revision>
  <cp:lastPrinted>2012-06-08T13:29:00Z</cp:lastPrinted>
  <dcterms:created xsi:type="dcterms:W3CDTF">2012-06-08T13:01:00Z</dcterms:created>
  <dcterms:modified xsi:type="dcterms:W3CDTF">2012-06-08T13:30:00Z</dcterms:modified>
</cp:coreProperties>
</file>