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57"/>
        <w:gridCol w:w="7267"/>
      </w:tblGrid>
      <w:tr w:rsidR="00B160D5" w:rsidTr="00E35E2B">
        <w:tc>
          <w:tcPr>
            <w:tcW w:w="1796" w:type="dxa"/>
            <w:hideMark/>
          </w:tcPr>
          <w:p w:rsidR="00B160D5" w:rsidRDefault="00B160D5">
            <w:pPr>
              <w:rPr>
                <w:bCs/>
                <w:sz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106045</wp:posOffset>
                  </wp:positionV>
                  <wp:extent cx="1169035" cy="946785"/>
                  <wp:effectExtent l="0" t="0" r="0" b="5715"/>
                  <wp:wrapTight wrapText="bothSides">
                    <wp:wrapPolygon edited="0">
                      <wp:start x="0" y="0"/>
                      <wp:lineTo x="0" y="21296"/>
                      <wp:lineTo x="21119" y="21296"/>
                      <wp:lineTo x="2111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7" w:type="dxa"/>
            <w:hideMark/>
          </w:tcPr>
          <w:p w:rsidR="003D3D45" w:rsidRDefault="003D3D45">
            <w:pPr>
              <w:jc w:val="center"/>
              <w:rPr>
                <w:bCs/>
              </w:rPr>
            </w:pPr>
          </w:p>
          <w:p w:rsidR="003D3D45" w:rsidRDefault="003D3D45">
            <w:pPr>
              <w:jc w:val="center"/>
              <w:rPr>
                <w:bCs/>
              </w:rPr>
            </w:pPr>
          </w:p>
          <w:p w:rsidR="00B160D5" w:rsidRDefault="00B160D5">
            <w:pPr>
              <w:jc w:val="center"/>
              <w:rPr>
                <w:bCs/>
              </w:rPr>
            </w:pPr>
            <w:r>
              <w:rPr>
                <w:bCs/>
              </w:rPr>
              <w:t>Министерство образования Республики Башкортостан</w:t>
            </w:r>
          </w:p>
          <w:p w:rsidR="00B160D5" w:rsidRDefault="00B160D5">
            <w:pPr>
              <w:jc w:val="center"/>
              <w:rPr>
                <w:bCs/>
              </w:rPr>
            </w:pPr>
            <w:r>
              <w:rPr>
                <w:bCs/>
              </w:rPr>
              <w:t>Государственное автономное образовательное учреждение</w:t>
            </w:r>
          </w:p>
          <w:p w:rsidR="00B160D5" w:rsidRDefault="00B160D5">
            <w:pPr>
              <w:jc w:val="center"/>
              <w:rPr>
                <w:bCs/>
              </w:rPr>
            </w:pPr>
            <w:r>
              <w:rPr>
                <w:bCs/>
              </w:rPr>
              <w:t>среднего профессионального образования</w:t>
            </w:r>
          </w:p>
          <w:p w:rsidR="00B160D5" w:rsidRDefault="00B16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Башкирский архитектурно-строительный колледж</w:t>
            </w:r>
          </w:p>
        </w:tc>
      </w:tr>
    </w:tbl>
    <w:p w:rsidR="00B160D5" w:rsidRDefault="003D3D45" w:rsidP="003D3D45">
      <w:pPr>
        <w:shd w:val="clear" w:color="auto" w:fill="FFFFFF"/>
        <w:ind w:right="-285"/>
        <w:rPr>
          <w:b/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79434</wp:posOffset>
                </wp:positionH>
                <wp:positionV relativeFrom="paragraph">
                  <wp:posOffset>195580</wp:posOffset>
                </wp:positionV>
                <wp:extent cx="622935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15.4pt" to="49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" strokeweight="1.06mm">
                <v:stroke joinstyle="miter"/>
              </v:line>
            </w:pict>
          </mc:Fallback>
        </mc:AlternateContent>
      </w:r>
    </w:p>
    <w:p w:rsidR="00B160D5" w:rsidRDefault="00B160D5" w:rsidP="00B160D5">
      <w:pPr>
        <w:shd w:val="clear" w:color="auto" w:fill="FFFFFF"/>
        <w:jc w:val="right"/>
        <w:rPr>
          <w:b/>
          <w:bCs/>
          <w:sz w:val="28"/>
        </w:rPr>
      </w:pPr>
    </w:p>
    <w:p w:rsidR="00E35E2B" w:rsidRDefault="00E35E2B" w:rsidP="00B160D5">
      <w:pPr>
        <w:shd w:val="clear" w:color="auto" w:fill="FFFFFF"/>
        <w:jc w:val="right"/>
        <w:rPr>
          <w:b/>
          <w:bCs/>
          <w:sz w:val="28"/>
        </w:rPr>
      </w:pPr>
    </w:p>
    <w:p w:rsidR="00E35E2B" w:rsidRDefault="00E35E2B" w:rsidP="00B160D5">
      <w:pPr>
        <w:shd w:val="clear" w:color="auto" w:fill="FFFFFF"/>
        <w:jc w:val="right"/>
        <w:rPr>
          <w:b/>
          <w:bCs/>
          <w:sz w:val="28"/>
        </w:rPr>
      </w:pPr>
    </w:p>
    <w:p w:rsidR="00B160D5" w:rsidRPr="003D3D45" w:rsidRDefault="00B160D5" w:rsidP="003D3D45">
      <w:pPr>
        <w:shd w:val="clear" w:color="auto" w:fill="FFFFFF"/>
        <w:jc w:val="right"/>
        <w:rPr>
          <w:bCs/>
        </w:rPr>
      </w:pPr>
      <w:r w:rsidRPr="003D3D45">
        <w:rPr>
          <w:bCs/>
        </w:rPr>
        <w:t>УТВЕРЖДАЮ</w:t>
      </w:r>
    </w:p>
    <w:p w:rsidR="00B160D5" w:rsidRPr="003D3D45" w:rsidRDefault="00B160D5" w:rsidP="003D3D45">
      <w:pPr>
        <w:shd w:val="clear" w:color="auto" w:fill="FFFFFF"/>
        <w:jc w:val="right"/>
        <w:rPr>
          <w:bCs/>
        </w:rPr>
      </w:pPr>
    </w:p>
    <w:p w:rsidR="00B160D5" w:rsidRPr="003D3D45" w:rsidRDefault="00B160D5" w:rsidP="003D3D45">
      <w:pPr>
        <w:shd w:val="clear" w:color="auto" w:fill="FFFFFF"/>
        <w:jc w:val="right"/>
        <w:rPr>
          <w:bCs/>
        </w:rPr>
      </w:pPr>
      <w:r w:rsidRPr="003D3D45">
        <w:rPr>
          <w:bCs/>
        </w:rPr>
        <w:t>Директор</w:t>
      </w:r>
    </w:p>
    <w:p w:rsidR="00B160D5" w:rsidRPr="003D3D45" w:rsidRDefault="00B160D5" w:rsidP="003D3D45">
      <w:pPr>
        <w:shd w:val="clear" w:color="auto" w:fill="FFFFFF"/>
        <w:jc w:val="right"/>
        <w:rPr>
          <w:bCs/>
        </w:rPr>
      </w:pPr>
    </w:p>
    <w:p w:rsidR="00B160D5" w:rsidRPr="003D3D45" w:rsidRDefault="00B160D5" w:rsidP="003D3D45">
      <w:pPr>
        <w:shd w:val="clear" w:color="auto" w:fill="FFFFFF"/>
        <w:jc w:val="right"/>
        <w:rPr>
          <w:bCs/>
        </w:rPr>
      </w:pPr>
      <w:r w:rsidRPr="003D3D45">
        <w:rPr>
          <w:bCs/>
        </w:rPr>
        <w:t>_________</w:t>
      </w:r>
      <w:r w:rsidR="00E35E2B" w:rsidRPr="003D3D45">
        <w:rPr>
          <w:bCs/>
        </w:rPr>
        <w:t xml:space="preserve"> </w:t>
      </w:r>
      <w:proofErr w:type="spellStart"/>
      <w:r w:rsidRPr="003D3D45">
        <w:rPr>
          <w:bCs/>
        </w:rPr>
        <w:t>И.Г.Иткулов</w:t>
      </w:r>
      <w:proofErr w:type="spellEnd"/>
    </w:p>
    <w:p w:rsidR="00B160D5" w:rsidRPr="003D3D45" w:rsidRDefault="00B160D5" w:rsidP="003D3D45">
      <w:pPr>
        <w:shd w:val="clear" w:color="auto" w:fill="FFFFFF"/>
        <w:jc w:val="right"/>
        <w:rPr>
          <w:bCs/>
        </w:rPr>
      </w:pPr>
    </w:p>
    <w:p w:rsidR="00B160D5" w:rsidRPr="003D3D45" w:rsidRDefault="00B160D5" w:rsidP="003D3D45">
      <w:pPr>
        <w:shd w:val="clear" w:color="auto" w:fill="FFFFFF"/>
        <w:jc w:val="right"/>
        <w:rPr>
          <w:bCs/>
        </w:rPr>
      </w:pPr>
      <w:r w:rsidRPr="003D3D45">
        <w:rPr>
          <w:bCs/>
        </w:rPr>
        <w:t>_____________ 2012</w:t>
      </w:r>
    </w:p>
    <w:p w:rsidR="00B160D5" w:rsidRPr="003D3D45" w:rsidRDefault="00B160D5" w:rsidP="003D3D45">
      <w:pPr>
        <w:shd w:val="clear" w:color="auto" w:fill="FFFFFF"/>
        <w:jc w:val="right"/>
        <w:rPr>
          <w:bCs/>
          <w:sz w:val="28"/>
        </w:rPr>
      </w:pPr>
    </w:p>
    <w:p w:rsidR="00B160D5" w:rsidRDefault="00B160D5" w:rsidP="00B160D5">
      <w:pPr>
        <w:shd w:val="clear" w:color="auto" w:fill="FFFFFF"/>
        <w:rPr>
          <w:bCs/>
          <w:sz w:val="28"/>
        </w:rPr>
      </w:pPr>
    </w:p>
    <w:p w:rsidR="00B160D5" w:rsidRDefault="00B160D5" w:rsidP="00B160D5">
      <w:pPr>
        <w:shd w:val="clear" w:color="auto" w:fill="FFFFFF"/>
        <w:rPr>
          <w:bCs/>
          <w:sz w:val="28"/>
        </w:rPr>
      </w:pPr>
    </w:p>
    <w:p w:rsidR="00B160D5" w:rsidRPr="003D3D45" w:rsidRDefault="00B160D5" w:rsidP="00B160D5">
      <w:pPr>
        <w:shd w:val="clear" w:color="auto" w:fill="FFFFFF"/>
        <w:rPr>
          <w:bCs/>
          <w:sz w:val="36"/>
          <w:szCs w:val="36"/>
        </w:rPr>
      </w:pPr>
    </w:p>
    <w:p w:rsidR="003D3D45" w:rsidRDefault="003D3D45" w:rsidP="003D3D45">
      <w:pPr>
        <w:shd w:val="clear" w:color="auto" w:fill="FFFFFF"/>
        <w:spacing w:line="360" w:lineRule="auto"/>
        <w:jc w:val="center"/>
        <w:rPr>
          <w:b/>
          <w:bCs/>
          <w:spacing w:val="20"/>
          <w:sz w:val="36"/>
          <w:szCs w:val="36"/>
        </w:rPr>
      </w:pPr>
    </w:p>
    <w:p w:rsidR="003D3D45" w:rsidRDefault="003D3D45" w:rsidP="003D3D45">
      <w:pPr>
        <w:shd w:val="clear" w:color="auto" w:fill="FFFFFF"/>
        <w:spacing w:line="360" w:lineRule="auto"/>
        <w:jc w:val="center"/>
        <w:rPr>
          <w:b/>
          <w:bCs/>
          <w:spacing w:val="20"/>
          <w:sz w:val="36"/>
          <w:szCs w:val="36"/>
        </w:rPr>
      </w:pPr>
    </w:p>
    <w:p w:rsidR="003D3D45" w:rsidRDefault="003D3D45" w:rsidP="003D3D45">
      <w:pPr>
        <w:shd w:val="clear" w:color="auto" w:fill="FFFFFF"/>
        <w:spacing w:line="360" w:lineRule="auto"/>
        <w:jc w:val="center"/>
        <w:rPr>
          <w:b/>
          <w:bCs/>
          <w:spacing w:val="20"/>
          <w:sz w:val="36"/>
          <w:szCs w:val="36"/>
        </w:rPr>
      </w:pPr>
    </w:p>
    <w:p w:rsidR="00B160D5" w:rsidRPr="003D3D45" w:rsidRDefault="00B160D5" w:rsidP="003D3D45">
      <w:pPr>
        <w:shd w:val="clear" w:color="auto" w:fill="FFFFFF"/>
        <w:spacing w:line="360" w:lineRule="auto"/>
        <w:jc w:val="center"/>
        <w:rPr>
          <w:b/>
          <w:bCs/>
          <w:spacing w:val="20"/>
          <w:sz w:val="36"/>
          <w:szCs w:val="36"/>
        </w:rPr>
      </w:pPr>
      <w:r w:rsidRPr="003D3D45">
        <w:rPr>
          <w:b/>
          <w:bCs/>
          <w:spacing w:val="20"/>
          <w:sz w:val="36"/>
          <w:szCs w:val="36"/>
        </w:rPr>
        <w:t>ПОЛОЖЕНИЕ</w:t>
      </w:r>
    </w:p>
    <w:p w:rsidR="00B160D5" w:rsidRPr="003D3D45" w:rsidRDefault="00B160D5" w:rsidP="003D3D45">
      <w:pPr>
        <w:spacing w:line="360" w:lineRule="auto"/>
        <w:jc w:val="center"/>
        <w:rPr>
          <w:b/>
          <w:caps/>
          <w:sz w:val="36"/>
          <w:szCs w:val="36"/>
        </w:rPr>
      </w:pPr>
      <w:r w:rsidRPr="003D3D45">
        <w:rPr>
          <w:b/>
          <w:caps/>
          <w:sz w:val="36"/>
          <w:szCs w:val="36"/>
        </w:rPr>
        <w:t>о  научном студенческом обществе</w:t>
      </w:r>
    </w:p>
    <w:p w:rsidR="00B160D5" w:rsidRPr="003D3D45" w:rsidRDefault="00B160D5" w:rsidP="003D3D45">
      <w:pPr>
        <w:spacing w:line="360" w:lineRule="auto"/>
        <w:jc w:val="center"/>
        <w:rPr>
          <w:b/>
          <w:bCs/>
          <w:caps/>
          <w:spacing w:val="20"/>
          <w:sz w:val="36"/>
          <w:szCs w:val="36"/>
        </w:rPr>
      </w:pPr>
      <w:r w:rsidRPr="003D3D45">
        <w:rPr>
          <w:b/>
          <w:caps/>
          <w:sz w:val="36"/>
          <w:szCs w:val="36"/>
        </w:rPr>
        <w:t>«</w:t>
      </w:r>
      <w:r w:rsidRPr="003D3D45">
        <w:rPr>
          <w:b/>
          <w:caps/>
          <w:sz w:val="36"/>
          <w:szCs w:val="36"/>
          <w:lang w:val="en-US"/>
        </w:rPr>
        <w:t>Terra</w:t>
      </w:r>
      <w:r w:rsidRPr="003D3D45">
        <w:rPr>
          <w:b/>
          <w:caps/>
          <w:sz w:val="36"/>
          <w:szCs w:val="36"/>
        </w:rPr>
        <w:t xml:space="preserve"> </w:t>
      </w:r>
      <w:r w:rsidRPr="003D3D45">
        <w:rPr>
          <w:b/>
          <w:caps/>
          <w:sz w:val="36"/>
          <w:szCs w:val="36"/>
          <w:lang w:val="en-US"/>
        </w:rPr>
        <w:t>Incognita</w:t>
      </w:r>
      <w:r w:rsidRPr="003D3D45">
        <w:rPr>
          <w:b/>
          <w:caps/>
          <w:sz w:val="36"/>
          <w:szCs w:val="36"/>
        </w:rPr>
        <w:t>»</w:t>
      </w:r>
    </w:p>
    <w:p w:rsidR="00B160D5" w:rsidRPr="003D3D45" w:rsidRDefault="00B160D5" w:rsidP="00B160D5">
      <w:pPr>
        <w:shd w:val="clear" w:color="auto" w:fill="FFFFFF"/>
        <w:rPr>
          <w:bCs/>
          <w:spacing w:val="20"/>
          <w:sz w:val="28"/>
          <w:szCs w:val="28"/>
        </w:rPr>
      </w:pPr>
    </w:p>
    <w:p w:rsidR="00B160D5" w:rsidRDefault="00B160D5" w:rsidP="00B160D5">
      <w:pPr>
        <w:shd w:val="clear" w:color="auto" w:fill="FFFFFF"/>
        <w:rPr>
          <w:bCs/>
          <w:sz w:val="28"/>
        </w:rPr>
      </w:pPr>
    </w:p>
    <w:p w:rsidR="003D3D45" w:rsidRDefault="003D3D45" w:rsidP="00B160D5">
      <w:pPr>
        <w:shd w:val="clear" w:color="auto" w:fill="FFFFFF"/>
        <w:rPr>
          <w:bCs/>
          <w:sz w:val="28"/>
        </w:rPr>
      </w:pPr>
    </w:p>
    <w:p w:rsidR="003D3D45" w:rsidRDefault="003D3D45" w:rsidP="00B160D5">
      <w:pPr>
        <w:shd w:val="clear" w:color="auto" w:fill="FFFFFF"/>
        <w:rPr>
          <w:bCs/>
          <w:sz w:val="28"/>
        </w:rPr>
      </w:pPr>
    </w:p>
    <w:p w:rsidR="003D3D45" w:rsidRDefault="003D3D45" w:rsidP="00B160D5">
      <w:pPr>
        <w:shd w:val="clear" w:color="auto" w:fill="FFFFFF"/>
        <w:rPr>
          <w:bCs/>
          <w:sz w:val="28"/>
        </w:rPr>
      </w:pPr>
    </w:p>
    <w:p w:rsidR="003D3D45" w:rsidRDefault="003D3D45" w:rsidP="00B160D5">
      <w:pPr>
        <w:shd w:val="clear" w:color="auto" w:fill="FFFFFF"/>
        <w:rPr>
          <w:bCs/>
          <w:sz w:val="28"/>
        </w:rPr>
      </w:pPr>
    </w:p>
    <w:p w:rsidR="003D3D45" w:rsidRDefault="003D3D45" w:rsidP="00B160D5">
      <w:pPr>
        <w:shd w:val="clear" w:color="auto" w:fill="FFFFFF"/>
        <w:rPr>
          <w:bCs/>
          <w:sz w:val="28"/>
        </w:rPr>
      </w:pPr>
    </w:p>
    <w:p w:rsidR="003D3D45" w:rsidRDefault="003D3D45" w:rsidP="00B160D5">
      <w:pPr>
        <w:shd w:val="clear" w:color="auto" w:fill="FFFFFF"/>
        <w:rPr>
          <w:bCs/>
          <w:sz w:val="28"/>
        </w:rPr>
      </w:pPr>
    </w:p>
    <w:p w:rsidR="003D3D45" w:rsidRDefault="003D3D45" w:rsidP="00B160D5">
      <w:pPr>
        <w:shd w:val="clear" w:color="auto" w:fill="FFFFFF"/>
        <w:rPr>
          <w:bCs/>
          <w:sz w:val="28"/>
        </w:rPr>
      </w:pPr>
    </w:p>
    <w:p w:rsidR="003D3D45" w:rsidRDefault="003D3D45" w:rsidP="003D3D45">
      <w:pPr>
        <w:shd w:val="clear" w:color="auto" w:fill="FFFFFF"/>
        <w:spacing w:line="360" w:lineRule="auto"/>
        <w:ind w:left="6372" w:right="38"/>
      </w:pPr>
      <w:r>
        <w:t>Принято на Совете коллежа</w:t>
      </w:r>
    </w:p>
    <w:p w:rsidR="003D3D45" w:rsidRDefault="003D3D45" w:rsidP="003D3D45">
      <w:pPr>
        <w:shd w:val="clear" w:color="auto" w:fill="FFFFFF"/>
        <w:spacing w:line="360" w:lineRule="auto"/>
        <w:ind w:left="6372" w:right="38"/>
      </w:pPr>
      <w:r>
        <w:t>________________2012 года</w:t>
      </w:r>
    </w:p>
    <w:p w:rsidR="003D3D45" w:rsidRDefault="003D3D45" w:rsidP="003D3D45">
      <w:pPr>
        <w:shd w:val="clear" w:color="auto" w:fill="FFFFFF"/>
        <w:spacing w:line="360" w:lineRule="auto"/>
        <w:ind w:left="6372" w:right="38"/>
        <w:sectPr w:rsidR="003D3D45">
          <w:pgSz w:w="11906" w:h="16838"/>
          <w:pgMar w:top="1364" w:right="1134" w:bottom="1364" w:left="1134" w:header="1134" w:footer="1134" w:gutter="0"/>
          <w:cols w:space="720"/>
          <w:docGrid w:linePitch="360"/>
        </w:sectPr>
      </w:pPr>
      <w:r>
        <w:t xml:space="preserve"> Протокол № ___________</w:t>
      </w:r>
    </w:p>
    <w:p w:rsidR="00B160D5" w:rsidRDefault="00B160D5" w:rsidP="003D3D45">
      <w:pPr>
        <w:spacing w:line="360" w:lineRule="auto"/>
        <w:ind w:firstLine="851"/>
        <w:jc w:val="both"/>
        <w:rPr>
          <w:b/>
          <w:caps/>
        </w:rPr>
      </w:pPr>
      <w:r>
        <w:rPr>
          <w:b/>
          <w:caps/>
        </w:rPr>
        <w:lastRenderedPageBreak/>
        <w:t>1 Общие положения</w:t>
      </w:r>
    </w:p>
    <w:p w:rsidR="008A7C55" w:rsidRPr="008A7C55" w:rsidRDefault="00B160D5" w:rsidP="003D3D45">
      <w:pPr>
        <w:spacing w:line="360" w:lineRule="auto"/>
        <w:jc w:val="both"/>
      </w:pPr>
      <w:r>
        <w:rPr>
          <w:color w:val="000000"/>
        </w:rPr>
        <w:t xml:space="preserve">1.1 </w:t>
      </w:r>
      <w:r w:rsidR="009E2C67">
        <w:rPr>
          <w:color w:val="000000"/>
        </w:rPr>
        <w:t>Н</w:t>
      </w:r>
      <w:r w:rsidR="008A7C55" w:rsidRPr="008A7C55">
        <w:t xml:space="preserve">аучное </w:t>
      </w:r>
      <w:r w:rsidR="009E2C67">
        <w:t>с</w:t>
      </w:r>
      <w:r w:rsidR="009E2C67" w:rsidRPr="008A7C55">
        <w:t xml:space="preserve">туденческое </w:t>
      </w:r>
      <w:r w:rsidR="008A7C55" w:rsidRPr="008A7C55">
        <w:t>общество</w:t>
      </w:r>
      <w:r w:rsidR="009E2C67">
        <w:t xml:space="preserve"> (далее НСО)</w:t>
      </w:r>
      <w:r w:rsidR="008A7C55" w:rsidRPr="008A7C55">
        <w:t xml:space="preserve"> – добровольное самодеятельное объединение студентов</w:t>
      </w:r>
      <w:r w:rsidR="003D3D45">
        <w:t>/обучающихся</w:t>
      </w:r>
      <w:r w:rsidR="008A7C55" w:rsidRPr="008A7C55">
        <w:t>, проявляющих склонность к науке, исследовательской работе и углубленному изучению отдельных дисциплин.</w:t>
      </w:r>
    </w:p>
    <w:p w:rsidR="00B160D5" w:rsidRDefault="00B160D5" w:rsidP="003D3D45">
      <w:pPr>
        <w:spacing w:line="360" w:lineRule="auto"/>
        <w:jc w:val="both"/>
      </w:pPr>
      <w:r>
        <w:t>1.2 Научное студенческое общество колледжа в своей деятельности руководствуется следующими нормативными документами:</w:t>
      </w:r>
    </w:p>
    <w:p w:rsidR="003D3D45" w:rsidRPr="00932635" w:rsidRDefault="003D3D45" w:rsidP="003D3D45">
      <w:pPr>
        <w:numPr>
          <w:ilvl w:val="0"/>
          <w:numId w:val="23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proofErr w:type="gramStart"/>
      <w:r w:rsidRPr="00932635">
        <w:t>Конвенция  ООН о правах ребенка (от 20.11.1989 рез. 44/25 Ген. Асс.</w:t>
      </w:r>
      <w:proofErr w:type="gramEnd"/>
      <w:r w:rsidRPr="00932635">
        <w:t xml:space="preserve"> </w:t>
      </w:r>
      <w:proofErr w:type="gramStart"/>
      <w:r w:rsidRPr="00932635">
        <w:t>ООН)</w:t>
      </w:r>
      <w:proofErr w:type="gramEnd"/>
    </w:p>
    <w:p w:rsidR="003D3D45" w:rsidRPr="00932635" w:rsidRDefault="003D3D45" w:rsidP="003D3D45">
      <w:pPr>
        <w:numPr>
          <w:ilvl w:val="0"/>
          <w:numId w:val="23"/>
        </w:numPr>
        <w:tabs>
          <w:tab w:val="clear" w:pos="1440"/>
          <w:tab w:val="num" w:pos="720"/>
          <w:tab w:val="left" w:pos="1995"/>
        </w:tabs>
        <w:suppressAutoHyphens/>
        <w:spacing w:line="360" w:lineRule="auto"/>
        <w:ind w:left="720"/>
        <w:jc w:val="both"/>
      </w:pPr>
      <w:r w:rsidRPr="00932635">
        <w:t>Закон  Российской Федерации №3266-1 «Об образовании» от 10.07.1992 (ред. 01.04.2012)</w:t>
      </w:r>
    </w:p>
    <w:p w:rsidR="003D3D45" w:rsidRPr="00932635" w:rsidRDefault="003D3D45" w:rsidP="003D3D45">
      <w:pPr>
        <w:numPr>
          <w:ilvl w:val="0"/>
          <w:numId w:val="23"/>
        </w:numPr>
        <w:tabs>
          <w:tab w:val="clear" w:pos="1440"/>
          <w:tab w:val="num" w:pos="720"/>
          <w:tab w:val="left" w:pos="1995"/>
        </w:tabs>
        <w:suppressAutoHyphens/>
        <w:spacing w:line="360" w:lineRule="auto"/>
        <w:ind w:left="720"/>
        <w:jc w:val="both"/>
      </w:pPr>
      <w:r w:rsidRPr="00932635">
        <w:t>Закон Российской Федерации №124 –ФЗ «Об основных гарантиях прав ребенка в Российской федерации» от 24.07.1998 (ред. 17.12.2009)</w:t>
      </w:r>
    </w:p>
    <w:p w:rsidR="003D3D45" w:rsidRPr="00932635" w:rsidRDefault="003D3D45" w:rsidP="003D3D45">
      <w:pPr>
        <w:numPr>
          <w:ilvl w:val="0"/>
          <w:numId w:val="23"/>
        </w:numPr>
        <w:tabs>
          <w:tab w:val="clear" w:pos="1440"/>
          <w:tab w:val="num" w:pos="720"/>
          <w:tab w:val="left" w:pos="1995"/>
        </w:tabs>
        <w:suppressAutoHyphens/>
        <w:spacing w:line="360" w:lineRule="auto"/>
        <w:ind w:left="720"/>
        <w:jc w:val="both"/>
      </w:pPr>
      <w:r w:rsidRPr="00932635">
        <w:t>Закон Российской Федерации №98-ФЗ «О государственной поддержке молодежных и детских    общественных организаций» от 28.06.1995 (ред. 01.07.2011)</w:t>
      </w:r>
    </w:p>
    <w:p w:rsidR="003D3D45" w:rsidRPr="00932635" w:rsidRDefault="003D3D45" w:rsidP="003D3D45">
      <w:pPr>
        <w:numPr>
          <w:ilvl w:val="0"/>
          <w:numId w:val="23"/>
        </w:numPr>
        <w:tabs>
          <w:tab w:val="clear" w:pos="1440"/>
          <w:tab w:val="num" w:pos="720"/>
          <w:tab w:val="left" w:pos="1995"/>
        </w:tabs>
        <w:suppressAutoHyphens/>
        <w:spacing w:line="360" w:lineRule="auto"/>
        <w:ind w:left="720"/>
        <w:jc w:val="both"/>
      </w:pPr>
      <w:r w:rsidRPr="00932635">
        <w:t xml:space="preserve">Закон Республики Башкортостан </w:t>
      </w:r>
      <w:r w:rsidRPr="00932635">
        <w:rPr>
          <w:lang w:val="en-US"/>
        </w:rPr>
        <w:t>N</w:t>
      </w:r>
      <w:r w:rsidRPr="00932635">
        <w:t xml:space="preserve"> </w:t>
      </w:r>
      <w:r w:rsidRPr="00932635">
        <w:rPr>
          <w:lang w:val="en-US"/>
        </w:rPr>
        <w:t>BC</w:t>
      </w:r>
      <w:r w:rsidRPr="00932635">
        <w:t xml:space="preserve"> 13/32 «Об образовании» от 29.10.1992 (ред. 28.02.2008)</w:t>
      </w:r>
    </w:p>
    <w:p w:rsidR="003D3D45" w:rsidRPr="00932635" w:rsidRDefault="003D3D45" w:rsidP="003D3D45">
      <w:pPr>
        <w:numPr>
          <w:ilvl w:val="0"/>
          <w:numId w:val="23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r w:rsidRPr="00932635">
        <w:t>Постановление Правительства РФ от 18.07.08 №543  «Об утверждении типового положения об образовательном учреждении СПО/ССУЗ»</w:t>
      </w:r>
    </w:p>
    <w:p w:rsidR="003D3D45" w:rsidRPr="00932635" w:rsidRDefault="003D3D45" w:rsidP="003D3D45">
      <w:pPr>
        <w:numPr>
          <w:ilvl w:val="0"/>
          <w:numId w:val="23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r w:rsidRPr="00932635">
        <w:t>Постановление Правительства РФ от 14.07.08 №521  «Об утверждении типового положения об образовательном учреждении НПО»</w:t>
      </w:r>
    </w:p>
    <w:p w:rsidR="00B160D5" w:rsidRDefault="00B160D5" w:rsidP="003D3D45">
      <w:pPr>
        <w:shd w:val="clear" w:color="auto" w:fill="FFFFFF"/>
        <w:spacing w:line="360" w:lineRule="auto"/>
        <w:ind w:left="57" w:right="57" w:firstLine="418"/>
        <w:jc w:val="both"/>
        <w:rPr>
          <w:b/>
          <w:bCs/>
          <w:color w:val="000000"/>
          <w:sz w:val="28"/>
          <w:szCs w:val="28"/>
        </w:rPr>
      </w:pPr>
    </w:p>
    <w:p w:rsidR="00BA336E" w:rsidRDefault="00C55E61" w:rsidP="003D3D45">
      <w:pPr>
        <w:spacing w:line="360" w:lineRule="auto"/>
        <w:ind w:left="851"/>
        <w:rPr>
          <w:b/>
        </w:rPr>
      </w:pPr>
      <w:r w:rsidRPr="00BA336E">
        <w:rPr>
          <w:b/>
        </w:rPr>
        <w:t xml:space="preserve">2 ЦЕЛИ И ЗАДАЧИ </w:t>
      </w:r>
      <w:r w:rsidR="00BF3D10">
        <w:rPr>
          <w:b/>
        </w:rPr>
        <w:t>НСО КОЛЛЕДЖА</w:t>
      </w:r>
    </w:p>
    <w:p w:rsidR="00BA336E" w:rsidRPr="002C0E3E" w:rsidRDefault="00BA336E" w:rsidP="003D3D45">
      <w:pPr>
        <w:spacing w:line="360" w:lineRule="auto"/>
        <w:jc w:val="both"/>
      </w:pPr>
      <w:r w:rsidRPr="00BA336E">
        <w:t>2.1</w:t>
      </w:r>
      <w:r w:rsidRPr="00BA336E">
        <w:rPr>
          <w:color w:val="000000"/>
        </w:rPr>
        <w:t>.</w:t>
      </w:r>
      <w:r w:rsidRPr="00BA336E">
        <w:rPr>
          <w:color w:val="000000"/>
        </w:rPr>
        <w:tab/>
      </w:r>
      <w:r w:rsidRPr="002C0E3E">
        <w:rPr>
          <w:color w:val="000000"/>
        </w:rPr>
        <w:t xml:space="preserve">Основной  целью НСО колледжа является </w:t>
      </w:r>
      <w:r w:rsidRPr="002C0E3E">
        <w:t>создание условий для самореализации студентов</w:t>
      </w:r>
      <w:r w:rsidR="003D3D45">
        <w:t>/обучающихся</w:t>
      </w:r>
      <w:r w:rsidRPr="002C0E3E">
        <w:t xml:space="preserve"> в сфере научного творчества, формирование ценностного отношения к поисково-исследовательской деятельности,  поддержки одаренных студентов</w:t>
      </w:r>
      <w:r w:rsidR="003D3D45">
        <w:t>/обучающихся</w:t>
      </w:r>
      <w:r w:rsidRPr="002C0E3E">
        <w:t>, развития их интеллектуального потенциала</w:t>
      </w:r>
      <w:r w:rsidR="002C0E3E" w:rsidRPr="002C0E3E">
        <w:t xml:space="preserve">. </w:t>
      </w:r>
    </w:p>
    <w:p w:rsidR="00BA336E" w:rsidRPr="002C0E3E" w:rsidRDefault="00BA336E" w:rsidP="003D3D45">
      <w:pPr>
        <w:shd w:val="clear" w:color="auto" w:fill="FFFFFF"/>
        <w:spacing w:line="360" w:lineRule="auto"/>
        <w:jc w:val="both"/>
        <w:rPr>
          <w:color w:val="000000"/>
        </w:rPr>
      </w:pPr>
      <w:r w:rsidRPr="002C0E3E">
        <w:rPr>
          <w:iCs/>
          <w:color w:val="000000"/>
        </w:rPr>
        <w:t>2.2.</w:t>
      </w:r>
      <w:r w:rsidRPr="002C0E3E">
        <w:rPr>
          <w:iCs/>
          <w:color w:val="000000"/>
        </w:rPr>
        <w:tab/>
      </w:r>
      <w:r w:rsidRPr="002C0E3E">
        <w:rPr>
          <w:color w:val="000000"/>
        </w:rPr>
        <w:t xml:space="preserve">Задачами </w:t>
      </w:r>
      <w:r w:rsidR="002C0E3E" w:rsidRPr="002C0E3E">
        <w:rPr>
          <w:color w:val="000000"/>
        </w:rPr>
        <w:t>НСО колледжа</w:t>
      </w:r>
      <w:r w:rsidRPr="002C0E3E">
        <w:rPr>
          <w:color w:val="000000"/>
        </w:rPr>
        <w:t xml:space="preserve"> являются:</w:t>
      </w:r>
    </w:p>
    <w:p w:rsidR="00BA336E" w:rsidRPr="002C0E3E" w:rsidRDefault="00BA336E" w:rsidP="003D3D4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0E3E">
        <w:rPr>
          <w:rFonts w:ascii="Times New Roman" w:hAnsi="Times New Roman"/>
          <w:sz w:val="24"/>
          <w:szCs w:val="24"/>
        </w:rPr>
        <w:t xml:space="preserve">раннее раскрытие интересов и склонностей </w:t>
      </w:r>
      <w:r w:rsidRPr="003D3D45">
        <w:rPr>
          <w:rFonts w:ascii="Times New Roman" w:hAnsi="Times New Roman"/>
          <w:sz w:val="24"/>
          <w:szCs w:val="24"/>
        </w:rPr>
        <w:t>студентов</w:t>
      </w:r>
      <w:r w:rsidR="003D3D45" w:rsidRPr="003D3D45">
        <w:rPr>
          <w:rFonts w:ascii="Times New Roman" w:hAnsi="Times New Roman"/>
          <w:sz w:val="24"/>
          <w:szCs w:val="24"/>
        </w:rPr>
        <w:t>/обучающихся</w:t>
      </w:r>
      <w:r w:rsidRPr="002C0E3E">
        <w:rPr>
          <w:rFonts w:ascii="Times New Roman" w:hAnsi="Times New Roman"/>
          <w:sz w:val="24"/>
          <w:szCs w:val="24"/>
        </w:rPr>
        <w:t xml:space="preserve"> к научно-поисковой, исследовательской деятельности;</w:t>
      </w:r>
    </w:p>
    <w:p w:rsidR="00BA336E" w:rsidRPr="002C0E3E" w:rsidRDefault="00BA336E" w:rsidP="003D3D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</w:pPr>
      <w:r w:rsidRPr="002C0E3E">
        <w:t>профессиональная ориентация студентов</w:t>
      </w:r>
      <w:r w:rsidR="003D3D45">
        <w:t>/обучающихся</w:t>
      </w:r>
      <w:r w:rsidRPr="002C0E3E">
        <w:t>;</w:t>
      </w:r>
    </w:p>
    <w:p w:rsidR="00BA336E" w:rsidRPr="002C0E3E" w:rsidRDefault="00BA336E" w:rsidP="003D3D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</w:pPr>
      <w:r w:rsidRPr="002C0E3E">
        <w:t>углублённая подготовка членов общества к самостоятельной исследовательской работе:</w:t>
      </w:r>
    </w:p>
    <w:p w:rsidR="00BA336E" w:rsidRPr="002C0E3E" w:rsidRDefault="00BA336E" w:rsidP="003D3D4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900"/>
          <w:tab w:val="num" w:pos="1276"/>
        </w:tabs>
        <w:autoSpaceDE w:val="0"/>
        <w:autoSpaceDN w:val="0"/>
        <w:adjustRightInd w:val="0"/>
        <w:spacing w:after="0" w:line="360" w:lineRule="auto"/>
        <w:ind w:left="851" w:right="48"/>
        <w:jc w:val="both"/>
        <w:rPr>
          <w:rFonts w:ascii="Times New Roman" w:hAnsi="Times New Roman"/>
          <w:sz w:val="24"/>
          <w:szCs w:val="24"/>
        </w:rPr>
      </w:pPr>
      <w:r w:rsidRPr="002C0E3E">
        <w:rPr>
          <w:rFonts w:ascii="Times New Roman" w:hAnsi="Times New Roman"/>
          <w:sz w:val="24"/>
          <w:szCs w:val="24"/>
        </w:rPr>
        <w:t xml:space="preserve">овладение методикой научно-исследовательской работы, умением самостоятельно и творчески мыслить, использовать полученные знания на практике; </w:t>
      </w:r>
    </w:p>
    <w:p w:rsidR="00BA336E" w:rsidRPr="002C0E3E" w:rsidRDefault="00BA336E" w:rsidP="003D3D4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900"/>
          <w:tab w:val="num" w:pos="1276"/>
        </w:tabs>
        <w:autoSpaceDE w:val="0"/>
        <w:autoSpaceDN w:val="0"/>
        <w:adjustRightInd w:val="0"/>
        <w:spacing w:after="0" w:line="360" w:lineRule="auto"/>
        <w:ind w:left="851" w:right="48"/>
        <w:jc w:val="both"/>
        <w:rPr>
          <w:rFonts w:ascii="Times New Roman" w:hAnsi="Times New Roman"/>
          <w:sz w:val="24"/>
          <w:szCs w:val="24"/>
        </w:rPr>
      </w:pPr>
      <w:r w:rsidRPr="002C0E3E">
        <w:rPr>
          <w:rFonts w:ascii="Times New Roman" w:hAnsi="Times New Roman"/>
          <w:sz w:val="24"/>
          <w:szCs w:val="24"/>
        </w:rPr>
        <w:t>развитие навыка самостоятельной работы с научной литературой, обучение методике обработке полученных данных и анализ результатов, составлению и оформлению докладов и отчетов по результатам научно-исследовательской работы;</w:t>
      </w:r>
    </w:p>
    <w:p w:rsidR="00BA336E" w:rsidRPr="002C0E3E" w:rsidRDefault="00BA336E" w:rsidP="003D3D45">
      <w:pPr>
        <w:widowControl w:val="0"/>
        <w:numPr>
          <w:ilvl w:val="0"/>
          <w:numId w:val="6"/>
        </w:numPr>
        <w:shd w:val="clear" w:color="auto" w:fill="FFFFFF"/>
        <w:tabs>
          <w:tab w:val="clear" w:pos="900"/>
          <w:tab w:val="num" w:pos="426"/>
        </w:tabs>
        <w:autoSpaceDE w:val="0"/>
        <w:autoSpaceDN w:val="0"/>
        <w:adjustRightInd w:val="0"/>
        <w:spacing w:line="360" w:lineRule="auto"/>
        <w:ind w:left="426" w:hanging="357"/>
        <w:jc w:val="both"/>
      </w:pPr>
      <w:r w:rsidRPr="002C0E3E">
        <w:rPr>
          <w:spacing w:val="20"/>
        </w:rPr>
        <w:lastRenderedPageBreak/>
        <w:t xml:space="preserve">пропаганда и популяризация научной деятельности в среде </w:t>
      </w:r>
      <w:r w:rsidR="003D3D45" w:rsidRPr="002C0E3E">
        <w:t>студентов</w:t>
      </w:r>
      <w:r w:rsidR="003D3D45">
        <w:t>/обучающихся</w:t>
      </w:r>
      <w:r w:rsidRPr="002C0E3E">
        <w:rPr>
          <w:spacing w:val="20"/>
        </w:rPr>
        <w:t>;</w:t>
      </w:r>
    </w:p>
    <w:p w:rsidR="00BA336E" w:rsidRPr="002C0E3E" w:rsidRDefault="00BA336E" w:rsidP="003D3D45">
      <w:pPr>
        <w:widowControl w:val="0"/>
        <w:numPr>
          <w:ilvl w:val="0"/>
          <w:numId w:val="6"/>
        </w:numPr>
        <w:shd w:val="clear" w:color="auto" w:fill="FFFFFF"/>
        <w:tabs>
          <w:tab w:val="clear" w:pos="900"/>
          <w:tab w:val="num" w:pos="426"/>
        </w:tabs>
        <w:autoSpaceDE w:val="0"/>
        <w:autoSpaceDN w:val="0"/>
        <w:adjustRightInd w:val="0"/>
        <w:spacing w:line="360" w:lineRule="auto"/>
        <w:ind w:left="426" w:hanging="357"/>
        <w:jc w:val="both"/>
      </w:pPr>
      <w:r w:rsidRPr="002C0E3E">
        <w:t xml:space="preserve">создание условий для вовлечения в коллективную поисково-исследовательскую деятельность </w:t>
      </w:r>
      <w:r w:rsidR="003D3D45" w:rsidRPr="002C0E3E">
        <w:t>студентов</w:t>
      </w:r>
      <w:r w:rsidR="003D3D45">
        <w:t>/обучающихся</w:t>
      </w:r>
      <w:r w:rsidRPr="002C0E3E">
        <w:t xml:space="preserve"> разных курсов для их совместной работы;</w:t>
      </w:r>
    </w:p>
    <w:p w:rsidR="00BA336E" w:rsidRPr="002C0E3E" w:rsidRDefault="00BA336E" w:rsidP="003D3D45">
      <w:pPr>
        <w:widowControl w:val="0"/>
        <w:numPr>
          <w:ilvl w:val="0"/>
          <w:numId w:val="6"/>
        </w:numPr>
        <w:shd w:val="clear" w:color="auto" w:fill="FFFFFF"/>
        <w:tabs>
          <w:tab w:val="clear" w:pos="900"/>
          <w:tab w:val="num" w:pos="426"/>
        </w:tabs>
        <w:autoSpaceDE w:val="0"/>
        <w:autoSpaceDN w:val="0"/>
        <w:adjustRightInd w:val="0"/>
        <w:spacing w:line="360" w:lineRule="auto"/>
        <w:ind w:left="426" w:hanging="357"/>
        <w:jc w:val="both"/>
      </w:pPr>
      <w:r w:rsidRPr="002C0E3E">
        <w:t>проведение исследований, имеющих практическое значение;</w:t>
      </w:r>
    </w:p>
    <w:p w:rsidR="00BA336E" w:rsidRPr="002C0E3E" w:rsidRDefault="00BA336E" w:rsidP="003D3D45">
      <w:pPr>
        <w:widowControl w:val="0"/>
        <w:numPr>
          <w:ilvl w:val="0"/>
          <w:numId w:val="6"/>
        </w:numPr>
        <w:shd w:val="clear" w:color="auto" w:fill="FFFFFF"/>
        <w:tabs>
          <w:tab w:val="clear" w:pos="900"/>
          <w:tab w:val="num" w:pos="426"/>
        </w:tabs>
        <w:autoSpaceDE w:val="0"/>
        <w:autoSpaceDN w:val="0"/>
        <w:adjustRightInd w:val="0"/>
        <w:spacing w:line="360" w:lineRule="auto"/>
        <w:ind w:left="426" w:hanging="357"/>
        <w:jc w:val="both"/>
      </w:pPr>
      <w:r w:rsidRPr="002C0E3E">
        <w:t>разработка и реализация исследовательских проектов, при написании дипломных, курсовых и других творческих работ;</w:t>
      </w:r>
    </w:p>
    <w:p w:rsidR="00BA336E" w:rsidRPr="002C0E3E" w:rsidRDefault="00BA336E" w:rsidP="003D3D45">
      <w:pPr>
        <w:widowControl w:val="0"/>
        <w:numPr>
          <w:ilvl w:val="0"/>
          <w:numId w:val="6"/>
        </w:numPr>
        <w:shd w:val="clear" w:color="auto" w:fill="FFFFFF"/>
        <w:tabs>
          <w:tab w:val="clear" w:pos="900"/>
          <w:tab w:val="num" w:pos="426"/>
        </w:tabs>
        <w:autoSpaceDE w:val="0"/>
        <w:autoSpaceDN w:val="0"/>
        <w:adjustRightInd w:val="0"/>
        <w:spacing w:line="360" w:lineRule="auto"/>
        <w:ind w:left="426" w:hanging="357"/>
        <w:jc w:val="both"/>
      </w:pPr>
      <w:r w:rsidRPr="002C0E3E">
        <w:t>пропаганда достижений науки, техники, литературы, искусства;</w:t>
      </w:r>
    </w:p>
    <w:p w:rsidR="00BA336E" w:rsidRPr="003D3D45" w:rsidRDefault="00BA336E" w:rsidP="003D3D45">
      <w:pPr>
        <w:widowControl w:val="0"/>
        <w:numPr>
          <w:ilvl w:val="0"/>
          <w:numId w:val="6"/>
        </w:numPr>
        <w:shd w:val="clear" w:color="auto" w:fill="FFFFFF"/>
        <w:tabs>
          <w:tab w:val="clear" w:pos="900"/>
          <w:tab w:val="num" w:pos="426"/>
        </w:tabs>
        <w:autoSpaceDE w:val="0"/>
        <w:autoSpaceDN w:val="0"/>
        <w:adjustRightInd w:val="0"/>
        <w:spacing w:line="360" w:lineRule="auto"/>
        <w:ind w:left="426" w:hanging="357"/>
        <w:jc w:val="both"/>
      </w:pPr>
      <w:r w:rsidRPr="002C0E3E">
        <w:rPr>
          <w:spacing w:val="20"/>
        </w:rPr>
        <w:t xml:space="preserve">организация научных </w:t>
      </w:r>
      <w:r w:rsidRPr="003D3D45">
        <w:rPr>
          <w:spacing w:val="20"/>
        </w:rPr>
        <w:t>конференций, семинаров, круглых столов;</w:t>
      </w:r>
    </w:p>
    <w:p w:rsidR="00BA336E" w:rsidRPr="003D3D45" w:rsidRDefault="00E35E2B" w:rsidP="003D3D4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clear" w:pos="900"/>
          <w:tab w:val="num" w:pos="2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D4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BA336E" w:rsidRPr="003D3D45">
        <w:rPr>
          <w:rFonts w:ascii="Times New Roman" w:hAnsi="Times New Roman"/>
          <w:spacing w:val="20"/>
          <w:sz w:val="24"/>
          <w:szCs w:val="24"/>
        </w:rPr>
        <w:t xml:space="preserve">содействие в публикации и внедрении в практику результатов научно-исследовательских работ </w:t>
      </w:r>
      <w:r w:rsidR="003D3D45" w:rsidRPr="003D3D45">
        <w:rPr>
          <w:rFonts w:ascii="Times New Roman" w:hAnsi="Times New Roman"/>
          <w:sz w:val="24"/>
          <w:szCs w:val="24"/>
        </w:rPr>
        <w:t>студентов/обучающихся</w:t>
      </w:r>
      <w:r w:rsidRPr="003D3D45">
        <w:rPr>
          <w:rFonts w:ascii="Times New Roman" w:hAnsi="Times New Roman"/>
          <w:spacing w:val="20"/>
          <w:sz w:val="24"/>
          <w:szCs w:val="24"/>
        </w:rPr>
        <w:t>;</w:t>
      </w:r>
    </w:p>
    <w:p w:rsidR="00BA336E" w:rsidRPr="002C0E3E" w:rsidRDefault="00BA336E" w:rsidP="003D3D45">
      <w:pPr>
        <w:widowControl w:val="0"/>
        <w:numPr>
          <w:ilvl w:val="0"/>
          <w:numId w:val="7"/>
        </w:numPr>
        <w:shd w:val="clear" w:color="auto" w:fill="FFFFFF"/>
        <w:tabs>
          <w:tab w:val="clear" w:pos="900"/>
          <w:tab w:val="num" w:pos="426"/>
        </w:tabs>
        <w:autoSpaceDE w:val="0"/>
        <w:autoSpaceDN w:val="0"/>
        <w:adjustRightInd w:val="0"/>
        <w:spacing w:line="360" w:lineRule="auto"/>
        <w:ind w:left="426" w:right="48" w:hanging="357"/>
        <w:jc w:val="both"/>
      </w:pPr>
      <w:r w:rsidRPr="003D3D45">
        <w:t>участие членов общества в учебно-</w:t>
      </w:r>
      <w:r w:rsidRPr="002C0E3E">
        <w:t>исследовательских конференциях, различных формах презентаций учебно-исследовательских работ, в из</w:t>
      </w:r>
      <w:r w:rsidRPr="002C0E3E">
        <w:softHyphen/>
        <w:t>дании сборников по материалам учебно-иссл</w:t>
      </w:r>
      <w:r w:rsidR="002C0E3E">
        <w:t xml:space="preserve">едовательской работы </w:t>
      </w:r>
      <w:r w:rsidR="003D3D45" w:rsidRPr="002C0E3E">
        <w:t>студентов</w:t>
      </w:r>
      <w:r w:rsidR="003D3D45">
        <w:t>/обучающихся</w:t>
      </w:r>
      <w:r w:rsidR="002C0E3E">
        <w:t>.</w:t>
      </w:r>
    </w:p>
    <w:p w:rsidR="00E35E2B" w:rsidRDefault="00E35E2B" w:rsidP="003D3D45">
      <w:pPr>
        <w:shd w:val="clear" w:color="auto" w:fill="FFFFFF"/>
        <w:spacing w:line="360" w:lineRule="auto"/>
        <w:ind w:left="709"/>
        <w:rPr>
          <w:b/>
          <w:bCs/>
          <w:color w:val="000000"/>
        </w:rPr>
      </w:pPr>
    </w:p>
    <w:p w:rsidR="00853C1A" w:rsidRDefault="008D2985" w:rsidP="003D3D45">
      <w:pPr>
        <w:shd w:val="clear" w:color="auto" w:fill="FFFFFF"/>
        <w:spacing w:line="360" w:lineRule="auto"/>
        <w:ind w:left="709"/>
        <w:rPr>
          <w:b/>
          <w:bCs/>
          <w:color w:val="000000"/>
        </w:rPr>
      </w:pPr>
      <w:r w:rsidRPr="008D2985">
        <w:rPr>
          <w:b/>
          <w:bCs/>
          <w:color w:val="000000"/>
        </w:rPr>
        <w:t xml:space="preserve">3. СТРУКТУРА НСО </w:t>
      </w:r>
    </w:p>
    <w:p w:rsidR="00853C1A" w:rsidRPr="008D2985" w:rsidRDefault="00853C1A" w:rsidP="003D3D45">
      <w:pPr>
        <w:spacing w:line="360" w:lineRule="auto"/>
        <w:jc w:val="both"/>
      </w:pPr>
      <w:r w:rsidRPr="008D2985">
        <w:rPr>
          <w:bCs/>
          <w:color w:val="000000"/>
        </w:rPr>
        <w:t xml:space="preserve">3.1 </w:t>
      </w:r>
      <w:r w:rsidRPr="008D2985">
        <w:t>Научное студенческое общество «</w:t>
      </w:r>
      <w:r w:rsidRPr="008D2985">
        <w:rPr>
          <w:lang w:val="en-US"/>
        </w:rPr>
        <w:t>Terra</w:t>
      </w:r>
      <w:r w:rsidRPr="008D2985">
        <w:t xml:space="preserve"> </w:t>
      </w:r>
      <w:r w:rsidRPr="008D2985">
        <w:rPr>
          <w:lang w:val="en-US"/>
        </w:rPr>
        <w:t>Incognita</w:t>
      </w:r>
      <w:r w:rsidRPr="008D2985">
        <w:t xml:space="preserve">» создается как кружковое направление работы на базе </w:t>
      </w:r>
      <w:r w:rsidR="003D3D45">
        <w:t>подразделения «Воспитательная работа»</w:t>
      </w:r>
      <w:r w:rsidRPr="008D2985">
        <w:t xml:space="preserve"> и подчиняется заместителю директора по учебно-воспитательной работе. </w:t>
      </w:r>
    </w:p>
    <w:p w:rsidR="00853C1A" w:rsidRPr="008D2985" w:rsidRDefault="00853C1A" w:rsidP="003D3D45">
      <w:pPr>
        <w:spacing w:line="360" w:lineRule="auto"/>
        <w:jc w:val="both"/>
      </w:pPr>
      <w:r w:rsidRPr="008D2985">
        <w:rPr>
          <w:bCs/>
          <w:color w:val="000000"/>
        </w:rPr>
        <w:t xml:space="preserve">3.2 Непосредственно руководителем НСО </w:t>
      </w:r>
      <w:r w:rsidRPr="008D2985">
        <w:t xml:space="preserve">назначается преподаватель, имеющий наиболее большой опыт в организации исследовательской деятельности </w:t>
      </w:r>
      <w:r w:rsidR="003D3D45" w:rsidRPr="002C0E3E">
        <w:t>студентов</w:t>
      </w:r>
      <w:r w:rsidR="003D3D45">
        <w:t>/обучающихся</w:t>
      </w:r>
      <w:r w:rsidRPr="008D2985">
        <w:t>.</w:t>
      </w:r>
      <w:r w:rsidR="00C46928" w:rsidRPr="008D2985">
        <w:t xml:space="preserve"> </w:t>
      </w:r>
      <w:r w:rsidR="00C46928" w:rsidRPr="003D3D45">
        <w:rPr>
          <w:b/>
        </w:rPr>
        <w:t>Руководитель НСО</w:t>
      </w:r>
      <w:r w:rsidR="00C46928" w:rsidRPr="008D2985">
        <w:t xml:space="preserve"> </w:t>
      </w:r>
      <w:r w:rsidR="00EC7BA7" w:rsidRPr="008D2985">
        <w:t>осуществляет</w:t>
      </w:r>
      <w:r w:rsidR="00C46928" w:rsidRPr="008D2985">
        <w:t>:</w:t>
      </w:r>
    </w:p>
    <w:p w:rsidR="00C46928" w:rsidRPr="003D3D45" w:rsidRDefault="00C46928" w:rsidP="003D3D45">
      <w:pPr>
        <w:pStyle w:val="a3"/>
        <w:numPr>
          <w:ilvl w:val="0"/>
          <w:numId w:val="7"/>
        </w:numPr>
        <w:shd w:val="clear" w:color="auto" w:fill="FFFFFF"/>
        <w:tabs>
          <w:tab w:val="clear" w:pos="900"/>
          <w:tab w:val="num" w:pos="426"/>
        </w:tabs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985">
        <w:rPr>
          <w:rFonts w:ascii="Times New Roman" w:hAnsi="Times New Roman"/>
          <w:bCs/>
          <w:color w:val="000000"/>
          <w:sz w:val="24"/>
          <w:szCs w:val="24"/>
        </w:rPr>
        <w:t xml:space="preserve">контроль над выполнением задач развития </w:t>
      </w:r>
      <w:r w:rsidR="00EC7BA7" w:rsidRPr="008D2985">
        <w:rPr>
          <w:rFonts w:ascii="Times New Roman" w:hAnsi="Times New Roman"/>
          <w:bCs/>
          <w:color w:val="000000"/>
          <w:sz w:val="24"/>
          <w:szCs w:val="24"/>
        </w:rPr>
        <w:t>научно-исследовательской деятельности</w:t>
      </w:r>
      <w:r w:rsidRPr="008D29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C7BA7" w:rsidRPr="008D2985">
        <w:rPr>
          <w:rFonts w:ascii="Times New Roman" w:hAnsi="Times New Roman"/>
          <w:bCs/>
          <w:color w:val="000000"/>
          <w:sz w:val="24"/>
          <w:szCs w:val="24"/>
        </w:rPr>
        <w:t>во всех секциях колледжа</w:t>
      </w:r>
      <w:r w:rsidRPr="008D29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C7BA7" w:rsidRPr="003D3D45" w:rsidRDefault="00C46928" w:rsidP="003D3D45">
      <w:pPr>
        <w:pStyle w:val="a3"/>
        <w:numPr>
          <w:ilvl w:val="0"/>
          <w:numId w:val="7"/>
        </w:numPr>
        <w:shd w:val="clear" w:color="auto" w:fill="FFFFFF"/>
        <w:tabs>
          <w:tab w:val="clear" w:pos="900"/>
          <w:tab w:val="num" w:pos="426"/>
        </w:tabs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3D45">
        <w:rPr>
          <w:rFonts w:ascii="Times New Roman" w:hAnsi="Times New Roman"/>
          <w:bCs/>
          <w:color w:val="000000"/>
          <w:sz w:val="24"/>
          <w:szCs w:val="24"/>
        </w:rPr>
        <w:t xml:space="preserve">координация научно-организационной работы </w:t>
      </w:r>
      <w:r w:rsidR="00EC7BA7" w:rsidRPr="003D3D45">
        <w:rPr>
          <w:rFonts w:ascii="Times New Roman" w:hAnsi="Times New Roman"/>
          <w:bCs/>
          <w:color w:val="000000"/>
          <w:sz w:val="24"/>
          <w:szCs w:val="24"/>
        </w:rPr>
        <w:t>НСО колледжа;</w:t>
      </w:r>
    </w:p>
    <w:p w:rsidR="00C46928" w:rsidRPr="003D3D45" w:rsidRDefault="00C46928" w:rsidP="003D3D45">
      <w:pPr>
        <w:pStyle w:val="a3"/>
        <w:numPr>
          <w:ilvl w:val="0"/>
          <w:numId w:val="7"/>
        </w:numPr>
        <w:shd w:val="clear" w:color="auto" w:fill="FFFFFF"/>
        <w:tabs>
          <w:tab w:val="clear" w:pos="900"/>
          <w:tab w:val="num" w:pos="426"/>
        </w:tabs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3D45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</w:t>
      </w:r>
      <w:proofErr w:type="spellStart"/>
      <w:r w:rsidRPr="003D3D45">
        <w:rPr>
          <w:rFonts w:ascii="Times New Roman" w:hAnsi="Times New Roman"/>
          <w:bCs/>
          <w:color w:val="000000"/>
          <w:sz w:val="24"/>
          <w:szCs w:val="24"/>
        </w:rPr>
        <w:t>имиджевых</w:t>
      </w:r>
      <w:proofErr w:type="spellEnd"/>
      <w:r w:rsidRPr="003D3D45">
        <w:rPr>
          <w:rFonts w:ascii="Times New Roman" w:hAnsi="Times New Roman"/>
          <w:bCs/>
          <w:color w:val="000000"/>
          <w:sz w:val="24"/>
          <w:szCs w:val="24"/>
        </w:rPr>
        <w:t xml:space="preserve"> акций молодежной науки </w:t>
      </w:r>
      <w:r w:rsidR="00EC7BA7" w:rsidRPr="003D3D45">
        <w:rPr>
          <w:rFonts w:ascii="Times New Roman" w:hAnsi="Times New Roman"/>
          <w:bCs/>
          <w:color w:val="000000"/>
          <w:sz w:val="24"/>
          <w:szCs w:val="24"/>
        </w:rPr>
        <w:t>колледжа</w:t>
      </w:r>
      <w:r w:rsidRPr="003D3D4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46928" w:rsidRPr="003D3D45" w:rsidRDefault="00C46928" w:rsidP="003D3D45">
      <w:pPr>
        <w:pStyle w:val="a3"/>
        <w:numPr>
          <w:ilvl w:val="0"/>
          <w:numId w:val="7"/>
        </w:numPr>
        <w:shd w:val="clear" w:color="auto" w:fill="FFFFFF"/>
        <w:tabs>
          <w:tab w:val="clear" w:pos="900"/>
          <w:tab w:val="num" w:pos="426"/>
        </w:tabs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3D45">
        <w:rPr>
          <w:rFonts w:ascii="Times New Roman" w:hAnsi="Times New Roman"/>
          <w:bCs/>
          <w:color w:val="000000"/>
          <w:sz w:val="24"/>
          <w:szCs w:val="24"/>
        </w:rPr>
        <w:t>обеспечение участия максимального числа творческ</w:t>
      </w:r>
      <w:r w:rsidR="00EC7BA7" w:rsidRPr="003D3D45">
        <w:rPr>
          <w:rFonts w:ascii="Times New Roman" w:hAnsi="Times New Roman"/>
          <w:bCs/>
          <w:color w:val="000000"/>
          <w:sz w:val="24"/>
          <w:szCs w:val="24"/>
        </w:rPr>
        <w:t xml:space="preserve">их </w:t>
      </w:r>
      <w:r w:rsidR="003D3D45" w:rsidRPr="003D3D45">
        <w:rPr>
          <w:rFonts w:ascii="Times New Roman" w:hAnsi="Times New Roman"/>
          <w:sz w:val="24"/>
          <w:szCs w:val="24"/>
        </w:rPr>
        <w:t>студентов/обучающихся</w:t>
      </w:r>
      <w:r w:rsidRPr="003D3D4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C7BA7" w:rsidRPr="003D3D45">
        <w:rPr>
          <w:rFonts w:ascii="Times New Roman" w:hAnsi="Times New Roman"/>
          <w:bCs/>
          <w:color w:val="000000"/>
          <w:sz w:val="24"/>
          <w:szCs w:val="24"/>
        </w:rPr>
        <w:t>колледжа</w:t>
      </w:r>
      <w:r w:rsidRPr="003D3D45">
        <w:rPr>
          <w:rFonts w:ascii="Times New Roman" w:hAnsi="Times New Roman"/>
          <w:bCs/>
          <w:color w:val="000000"/>
          <w:sz w:val="24"/>
          <w:szCs w:val="24"/>
        </w:rPr>
        <w:t xml:space="preserve"> в конкурсах научных проектов</w:t>
      </w:r>
      <w:r w:rsidR="00EC7BA7" w:rsidRPr="003D3D45">
        <w:rPr>
          <w:rFonts w:ascii="Times New Roman" w:hAnsi="Times New Roman"/>
          <w:bCs/>
          <w:color w:val="000000"/>
          <w:sz w:val="24"/>
          <w:szCs w:val="24"/>
        </w:rPr>
        <w:t xml:space="preserve"> на различных уровнях</w:t>
      </w:r>
      <w:r w:rsidRPr="003D3D45">
        <w:rPr>
          <w:rFonts w:ascii="Times New Roman" w:hAnsi="Times New Roman"/>
          <w:bCs/>
          <w:color w:val="000000"/>
          <w:sz w:val="24"/>
          <w:szCs w:val="24"/>
        </w:rPr>
        <w:t xml:space="preserve">;  </w:t>
      </w:r>
    </w:p>
    <w:p w:rsidR="00C46928" w:rsidRPr="008D2985" w:rsidRDefault="00C46928" w:rsidP="003D3D45">
      <w:pPr>
        <w:pStyle w:val="a3"/>
        <w:numPr>
          <w:ilvl w:val="0"/>
          <w:numId w:val="7"/>
        </w:numPr>
        <w:shd w:val="clear" w:color="auto" w:fill="FFFFFF"/>
        <w:tabs>
          <w:tab w:val="clear" w:pos="900"/>
          <w:tab w:val="num" w:pos="426"/>
        </w:tabs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985">
        <w:rPr>
          <w:rFonts w:ascii="Times New Roman" w:hAnsi="Times New Roman"/>
          <w:bCs/>
          <w:color w:val="000000"/>
          <w:sz w:val="24"/>
          <w:szCs w:val="24"/>
        </w:rPr>
        <w:t xml:space="preserve">выдвижение наиболее активных членов </w:t>
      </w:r>
      <w:r w:rsidR="003D3D45" w:rsidRPr="003D3D45">
        <w:rPr>
          <w:rFonts w:ascii="Times New Roman" w:hAnsi="Times New Roman"/>
          <w:bCs/>
          <w:color w:val="000000"/>
          <w:sz w:val="24"/>
          <w:szCs w:val="24"/>
        </w:rPr>
        <w:t>НСО колледжа</w:t>
      </w:r>
      <w:r w:rsidR="003D3D45" w:rsidRPr="008D29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D2985">
        <w:rPr>
          <w:rFonts w:ascii="Times New Roman" w:hAnsi="Times New Roman"/>
          <w:bCs/>
          <w:color w:val="000000"/>
          <w:sz w:val="24"/>
          <w:szCs w:val="24"/>
        </w:rPr>
        <w:t>на различные поощрения;</w:t>
      </w:r>
    </w:p>
    <w:p w:rsidR="00C46928" w:rsidRPr="008D2985" w:rsidRDefault="00C46928" w:rsidP="003D3D45">
      <w:pPr>
        <w:pStyle w:val="a3"/>
        <w:numPr>
          <w:ilvl w:val="0"/>
          <w:numId w:val="7"/>
        </w:numPr>
        <w:shd w:val="clear" w:color="auto" w:fill="FFFFFF"/>
        <w:tabs>
          <w:tab w:val="clear" w:pos="90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985">
        <w:rPr>
          <w:rFonts w:ascii="Times New Roman" w:hAnsi="Times New Roman"/>
          <w:bCs/>
          <w:color w:val="000000"/>
          <w:sz w:val="24"/>
          <w:szCs w:val="24"/>
        </w:rPr>
        <w:t xml:space="preserve">подготовка документов, регламентирующих деятельность </w:t>
      </w:r>
      <w:r w:rsidR="00EC7BA7" w:rsidRPr="008D2985">
        <w:rPr>
          <w:rFonts w:ascii="Times New Roman" w:hAnsi="Times New Roman"/>
          <w:bCs/>
          <w:color w:val="000000"/>
          <w:sz w:val="24"/>
          <w:szCs w:val="24"/>
        </w:rPr>
        <w:t>НСО</w:t>
      </w:r>
      <w:r w:rsidRPr="008D298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FE57C6" w:rsidRPr="008D2985" w:rsidRDefault="00FE57C6" w:rsidP="003D3D45">
      <w:pPr>
        <w:spacing w:line="360" w:lineRule="auto"/>
        <w:jc w:val="both"/>
        <w:rPr>
          <w:bCs/>
          <w:color w:val="000000"/>
        </w:rPr>
      </w:pPr>
      <w:r w:rsidRPr="008D2985">
        <w:t xml:space="preserve">3.3 </w:t>
      </w:r>
      <w:r w:rsidR="00853C1A" w:rsidRPr="008D2985">
        <w:rPr>
          <w:bCs/>
          <w:color w:val="000000"/>
        </w:rPr>
        <w:t>Структурным подразделени</w:t>
      </w:r>
      <w:r w:rsidRPr="008D2985">
        <w:rPr>
          <w:bCs/>
          <w:color w:val="000000"/>
        </w:rPr>
        <w:t>е</w:t>
      </w:r>
      <w:r w:rsidR="00853C1A" w:rsidRPr="008D2985">
        <w:rPr>
          <w:bCs/>
          <w:color w:val="000000"/>
        </w:rPr>
        <w:t>м НСО являются</w:t>
      </w:r>
      <w:r w:rsidRPr="008D2985">
        <w:rPr>
          <w:bCs/>
          <w:color w:val="000000"/>
        </w:rPr>
        <w:t xml:space="preserve"> секции, создающиеся на базе цикловых ко</w:t>
      </w:r>
      <w:r w:rsidR="009E3249" w:rsidRPr="008D2985">
        <w:rPr>
          <w:bCs/>
          <w:color w:val="000000"/>
        </w:rPr>
        <w:t xml:space="preserve">миссий колледжа. </w:t>
      </w:r>
      <w:r w:rsidRPr="008D2985">
        <w:rPr>
          <w:bCs/>
          <w:color w:val="000000"/>
        </w:rPr>
        <w:t>Руководителями секций являются Председатели цикловых комиссий.</w:t>
      </w:r>
      <w:r w:rsidR="002546DC" w:rsidRPr="008D2985">
        <w:rPr>
          <w:bCs/>
          <w:color w:val="000000"/>
        </w:rPr>
        <w:t xml:space="preserve"> Секции также создаются в регионах колледжа и на уровне начального профессионального образования. Руководителем секции в регионах является заместитель директора по </w:t>
      </w:r>
      <w:r w:rsidR="002546DC" w:rsidRPr="008D2985">
        <w:rPr>
          <w:bCs/>
          <w:color w:val="000000"/>
        </w:rPr>
        <w:lastRenderedPageBreak/>
        <w:t xml:space="preserve">региональным отделениям. Руководителем секции  начального профессионального образования является </w:t>
      </w:r>
      <w:r w:rsidR="00D7500B">
        <w:rPr>
          <w:bCs/>
          <w:color w:val="000000"/>
        </w:rPr>
        <w:t xml:space="preserve">заместитель </w:t>
      </w:r>
      <w:r w:rsidR="00007E59">
        <w:rPr>
          <w:bCs/>
          <w:color w:val="000000"/>
        </w:rPr>
        <w:t xml:space="preserve">директора </w:t>
      </w:r>
      <w:proofErr w:type="gramStart"/>
      <w:r w:rsidR="00007E59">
        <w:rPr>
          <w:bCs/>
          <w:color w:val="000000"/>
        </w:rPr>
        <w:t>УПР</w:t>
      </w:r>
      <w:proofErr w:type="gramEnd"/>
      <w:r w:rsidR="00007E59">
        <w:rPr>
          <w:bCs/>
          <w:color w:val="000000"/>
        </w:rPr>
        <w:t xml:space="preserve"> НПО</w:t>
      </w:r>
      <w:r w:rsidR="002546DC" w:rsidRPr="008D2985">
        <w:rPr>
          <w:bCs/>
          <w:color w:val="000000"/>
        </w:rPr>
        <w:t xml:space="preserve">. Руководители секций </w:t>
      </w:r>
      <w:r w:rsidR="00EC7BA7" w:rsidRPr="008D2985">
        <w:rPr>
          <w:bCs/>
          <w:color w:val="000000"/>
        </w:rPr>
        <w:t xml:space="preserve"> осуществляют:</w:t>
      </w:r>
    </w:p>
    <w:p w:rsidR="002546DC" w:rsidRPr="008D2985" w:rsidRDefault="002546DC" w:rsidP="003D3D45">
      <w:pPr>
        <w:pStyle w:val="a3"/>
        <w:numPr>
          <w:ilvl w:val="0"/>
          <w:numId w:val="7"/>
        </w:numPr>
        <w:shd w:val="clear" w:color="auto" w:fill="FFFFFF"/>
        <w:tabs>
          <w:tab w:val="clear" w:pos="900"/>
          <w:tab w:val="num" w:pos="426"/>
        </w:tabs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985">
        <w:rPr>
          <w:rFonts w:ascii="Times New Roman" w:hAnsi="Times New Roman"/>
          <w:bCs/>
          <w:color w:val="000000"/>
          <w:sz w:val="24"/>
          <w:szCs w:val="24"/>
        </w:rPr>
        <w:t>контроль над выполнением задач развития научно-исследовательской деятельности в своей секции;</w:t>
      </w:r>
    </w:p>
    <w:p w:rsidR="002546DC" w:rsidRPr="008D2985" w:rsidRDefault="002546DC" w:rsidP="003D3D45">
      <w:pPr>
        <w:pStyle w:val="a3"/>
        <w:numPr>
          <w:ilvl w:val="0"/>
          <w:numId w:val="7"/>
        </w:numPr>
        <w:shd w:val="clear" w:color="auto" w:fill="FFFFFF"/>
        <w:tabs>
          <w:tab w:val="clear" w:pos="900"/>
          <w:tab w:val="num" w:pos="426"/>
        </w:tabs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985">
        <w:rPr>
          <w:rFonts w:ascii="Times New Roman" w:hAnsi="Times New Roman"/>
          <w:bCs/>
          <w:color w:val="000000"/>
          <w:sz w:val="24"/>
          <w:szCs w:val="24"/>
        </w:rPr>
        <w:t>координация научно-организационной работы в секции;</w:t>
      </w:r>
    </w:p>
    <w:p w:rsidR="002546DC" w:rsidRPr="00D7500B" w:rsidRDefault="002546DC" w:rsidP="003D3D45">
      <w:pPr>
        <w:pStyle w:val="a3"/>
        <w:numPr>
          <w:ilvl w:val="0"/>
          <w:numId w:val="7"/>
        </w:numPr>
        <w:shd w:val="clear" w:color="auto" w:fill="FFFFFF"/>
        <w:tabs>
          <w:tab w:val="clear" w:pos="900"/>
          <w:tab w:val="num" w:pos="426"/>
        </w:tabs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985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</w:t>
      </w:r>
      <w:r w:rsidRPr="00D7500B">
        <w:rPr>
          <w:rFonts w:ascii="Times New Roman" w:hAnsi="Times New Roman"/>
          <w:bCs/>
          <w:color w:val="000000"/>
          <w:sz w:val="24"/>
          <w:szCs w:val="24"/>
        </w:rPr>
        <w:t xml:space="preserve">участия </w:t>
      </w:r>
      <w:r w:rsidR="00D7500B" w:rsidRPr="00D7500B">
        <w:rPr>
          <w:rFonts w:ascii="Times New Roman" w:hAnsi="Times New Roman"/>
          <w:sz w:val="24"/>
          <w:szCs w:val="24"/>
        </w:rPr>
        <w:t>студентов/обучающихся</w:t>
      </w:r>
      <w:r w:rsidRPr="00D7500B">
        <w:rPr>
          <w:rFonts w:ascii="Times New Roman" w:hAnsi="Times New Roman"/>
          <w:bCs/>
          <w:color w:val="000000"/>
          <w:sz w:val="24"/>
          <w:szCs w:val="24"/>
        </w:rPr>
        <w:t xml:space="preserve"> своей секции в </w:t>
      </w:r>
      <w:proofErr w:type="spellStart"/>
      <w:r w:rsidRPr="00D7500B">
        <w:rPr>
          <w:rFonts w:ascii="Times New Roman" w:hAnsi="Times New Roman"/>
          <w:bCs/>
          <w:color w:val="000000"/>
          <w:sz w:val="24"/>
          <w:szCs w:val="24"/>
        </w:rPr>
        <w:t>имиджевых</w:t>
      </w:r>
      <w:proofErr w:type="spellEnd"/>
      <w:r w:rsidRPr="00D7500B">
        <w:rPr>
          <w:rFonts w:ascii="Times New Roman" w:hAnsi="Times New Roman"/>
          <w:bCs/>
          <w:color w:val="000000"/>
          <w:sz w:val="24"/>
          <w:szCs w:val="24"/>
        </w:rPr>
        <w:t xml:space="preserve"> акциях молодежной науки колледжа;</w:t>
      </w:r>
    </w:p>
    <w:p w:rsidR="002546DC" w:rsidRPr="00D7500B" w:rsidRDefault="002546DC" w:rsidP="003D3D45">
      <w:pPr>
        <w:pStyle w:val="a3"/>
        <w:numPr>
          <w:ilvl w:val="0"/>
          <w:numId w:val="7"/>
        </w:numPr>
        <w:shd w:val="clear" w:color="auto" w:fill="FFFFFF"/>
        <w:tabs>
          <w:tab w:val="clear" w:pos="90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500B">
        <w:rPr>
          <w:rFonts w:ascii="Times New Roman" w:hAnsi="Times New Roman"/>
          <w:bCs/>
          <w:color w:val="000000"/>
          <w:sz w:val="24"/>
          <w:szCs w:val="24"/>
        </w:rPr>
        <w:t xml:space="preserve">обеспечение участия максимального числа творческих </w:t>
      </w:r>
      <w:r w:rsidR="00D7500B" w:rsidRPr="00D7500B">
        <w:rPr>
          <w:rFonts w:ascii="Times New Roman" w:hAnsi="Times New Roman"/>
          <w:sz w:val="24"/>
          <w:szCs w:val="24"/>
        </w:rPr>
        <w:t>студентов/обучающихся</w:t>
      </w:r>
      <w:r w:rsidR="00D7500B" w:rsidRPr="00D750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500B">
        <w:rPr>
          <w:rFonts w:ascii="Times New Roman" w:hAnsi="Times New Roman"/>
          <w:bCs/>
          <w:color w:val="000000"/>
          <w:sz w:val="24"/>
          <w:szCs w:val="24"/>
        </w:rPr>
        <w:t xml:space="preserve">своей секции в конкурсах научных проектов на различных уровнях;  </w:t>
      </w:r>
    </w:p>
    <w:p w:rsidR="00853C1A" w:rsidRPr="008D2985" w:rsidRDefault="009E3249" w:rsidP="003D3D45">
      <w:pPr>
        <w:spacing w:line="360" w:lineRule="auto"/>
        <w:jc w:val="both"/>
        <w:rPr>
          <w:bCs/>
          <w:color w:val="000000"/>
        </w:rPr>
      </w:pPr>
      <w:r w:rsidRPr="00D7500B">
        <w:rPr>
          <w:bCs/>
          <w:color w:val="000000"/>
        </w:rPr>
        <w:t xml:space="preserve">3.4 </w:t>
      </w:r>
      <w:r w:rsidR="00D7500B">
        <w:rPr>
          <w:bCs/>
          <w:color w:val="000000"/>
        </w:rPr>
        <w:t>А</w:t>
      </w:r>
      <w:r w:rsidR="00D7500B" w:rsidRPr="00D7500B">
        <w:rPr>
          <w:bCs/>
          <w:color w:val="000000"/>
        </w:rPr>
        <w:t>ктив НСО</w:t>
      </w:r>
      <w:r w:rsidR="00D7500B" w:rsidRPr="00D7500B">
        <w:rPr>
          <w:bCs/>
          <w:color w:val="000000"/>
        </w:rPr>
        <w:t xml:space="preserve"> </w:t>
      </w:r>
      <w:r w:rsidR="00D7500B" w:rsidRPr="00D7500B">
        <w:rPr>
          <w:bCs/>
          <w:color w:val="000000"/>
        </w:rPr>
        <w:t>создается</w:t>
      </w:r>
      <w:r w:rsidR="00D7500B" w:rsidRPr="00D7500B">
        <w:rPr>
          <w:bCs/>
          <w:color w:val="000000"/>
        </w:rPr>
        <w:t xml:space="preserve"> </w:t>
      </w:r>
      <w:r w:rsidR="00D7500B">
        <w:rPr>
          <w:bCs/>
          <w:color w:val="000000"/>
        </w:rPr>
        <w:t>и</w:t>
      </w:r>
      <w:r w:rsidRPr="00D7500B">
        <w:rPr>
          <w:bCs/>
          <w:color w:val="000000"/>
        </w:rPr>
        <w:t>з числа наиболее активных студентов</w:t>
      </w:r>
      <w:r w:rsidR="00D7500B">
        <w:rPr>
          <w:bCs/>
          <w:color w:val="000000"/>
        </w:rPr>
        <w:t>/обучающихся</w:t>
      </w:r>
      <w:r w:rsidRPr="00D7500B">
        <w:rPr>
          <w:bCs/>
          <w:color w:val="000000"/>
        </w:rPr>
        <w:t xml:space="preserve">. Актив НСО колледжа осуществляет свою деятельность во взаимодействии с </w:t>
      </w:r>
      <w:r w:rsidR="00C46928" w:rsidRPr="00D7500B">
        <w:rPr>
          <w:bCs/>
          <w:color w:val="000000"/>
        </w:rPr>
        <w:t xml:space="preserve">руководителями секций и руководителем </w:t>
      </w:r>
      <w:proofErr w:type="gramStart"/>
      <w:r w:rsidR="00C46928" w:rsidRPr="00D7500B">
        <w:rPr>
          <w:bCs/>
          <w:color w:val="000000"/>
        </w:rPr>
        <w:t>НСО</w:t>
      </w:r>
      <w:proofErr w:type="gramEnd"/>
      <w:r w:rsidR="00C46928" w:rsidRPr="00D7500B">
        <w:rPr>
          <w:bCs/>
          <w:color w:val="000000"/>
        </w:rPr>
        <w:t xml:space="preserve"> и </w:t>
      </w:r>
      <w:r w:rsidR="002546DC" w:rsidRPr="00D7500B">
        <w:rPr>
          <w:bCs/>
          <w:color w:val="000000"/>
        </w:rPr>
        <w:t xml:space="preserve">участвуют в организации </w:t>
      </w:r>
      <w:r w:rsidR="00853C1A" w:rsidRPr="00D7500B">
        <w:rPr>
          <w:bCs/>
          <w:color w:val="000000"/>
        </w:rPr>
        <w:t xml:space="preserve">мероприятий, направленных на сохранение традиций научно-исследовательской деятельности </w:t>
      </w:r>
      <w:r w:rsidR="002546DC" w:rsidRPr="00D7500B">
        <w:rPr>
          <w:bCs/>
          <w:color w:val="000000"/>
        </w:rPr>
        <w:t>ко</w:t>
      </w:r>
      <w:r w:rsidR="002546DC" w:rsidRPr="008D2985">
        <w:rPr>
          <w:bCs/>
          <w:color w:val="000000"/>
        </w:rPr>
        <w:t>лледжа</w:t>
      </w:r>
    </w:p>
    <w:p w:rsidR="00853C1A" w:rsidRPr="008D2985" w:rsidRDefault="002D3330" w:rsidP="003D3D45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8D2985">
        <w:rPr>
          <w:bCs/>
          <w:color w:val="000000"/>
        </w:rPr>
        <w:t>3.5 Заседания руководителей секций НСО проводятся в рамках заседаний методического совета колледжа и проводятся не реже, чем 1 раз в 2 месяца.</w:t>
      </w:r>
    </w:p>
    <w:p w:rsidR="00853C1A" w:rsidRPr="008D2985" w:rsidRDefault="002D3330" w:rsidP="003D3D45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8D2985">
        <w:rPr>
          <w:bCs/>
          <w:color w:val="000000"/>
        </w:rPr>
        <w:t>3.6 Заседаний секций НСО проводятся в рамках заседаний цикловых комиссий колледжа и проводятся не реже, чем 1 раз в  месяц.</w:t>
      </w:r>
    </w:p>
    <w:p w:rsidR="008D2985" w:rsidRDefault="008D2985" w:rsidP="003D3D45">
      <w:pPr>
        <w:spacing w:line="360" w:lineRule="auto"/>
        <w:ind w:firstLine="720"/>
        <w:jc w:val="both"/>
      </w:pPr>
    </w:p>
    <w:p w:rsidR="002C3C12" w:rsidRDefault="003C086F" w:rsidP="00D7500B">
      <w:pPr>
        <w:pStyle w:val="1"/>
        <w:spacing w:line="360" w:lineRule="auto"/>
        <w:ind w:firstLine="284"/>
        <w:rPr>
          <w:b/>
          <w:szCs w:val="24"/>
        </w:rPr>
      </w:pPr>
      <w:r w:rsidRPr="009E2C67">
        <w:rPr>
          <w:b/>
          <w:szCs w:val="24"/>
        </w:rPr>
        <w:t>4. СОДЕРЖАНИЕ И ФОРМЫ ОРГАНИЗАЦИИ НАУЧНОЙ   РАБОТЫ СТУДЕНТОВ</w:t>
      </w:r>
      <w:r w:rsidR="00D7500B">
        <w:rPr>
          <w:b/>
          <w:szCs w:val="24"/>
        </w:rPr>
        <w:t>/ОБУЧАЮЩИХСЯ</w:t>
      </w:r>
    </w:p>
    <w:p w:rsidR="002C3C12" w:rsidRPr="003C086F" w:rsidRDefault="002C3C12" w:rsidP="003D3D45">
      <w:pPr>
        <w:spacing w:line="360" w:lineRule="auto"/>
        <w:jc w:val="both"/>
      </w:pPr>
      <w:r w:rsidRPr="003C086F">
        <w:t xml:space="preserve">4.1 Научная работа </w:t>
      </w:r>
      <w:r w:rsidR="00D7500B" w:rsidRPr="00D7500B">
        <w:rPr>
          <w:bCs/>
          <w:color w:val="000000"/>
        </w:rPr>
        <w:t>студентов</w:t>
      </w:r>
      <w:r w:rsidR="00D7500B">
        <w:rPr>
          <w:bCs/>
          <w:color w:val="000000"/>
        </w:rPr>
        <w:t>/обучающихся</w:t>
      </w:r>
      <w:r w:rsidRPr="003C086F">
        <w:t xml:space="preserve"> тесно связана с учебной работой, является ее развитием и углублением. </w:t>
      </w:r>
      <w:r w:rsidRPr="003C086F">
        <w:rPr>
          <w:bCs/>
        </w:rPr>
        <w:t xml:space="preserve">Содержание работы </w:t>
      </w:r>
      <w:r w:rsidR="00D7500B" w:rsidRPr="00D7500B">
        <w:rPr>
          <w:bCs/>
          <w:color w:val="000000"/>
        </w:rPr>
        <w:t>студентов</w:t>
      </w:r>
      <w:r w:rsidR="00D7500B">
        <w:rPr>
          <w:bCs/>
          <w:color w:val="000000"/>
        </w:rPr>
        <w:t>/обучающихся</w:t>
      </w:r>
      <w:r w:rsidRPr="003C086F">
        <w:rPr>
          <w:bCs/>
        </w:rPr>
        <w:t xml:space="preserve"> определяется планом исследовательской деятельности, а также целями и задачами научного общества.</w:t>
      </w:r>
    </w:p>
    <w:p w:rsidR="00007E59" w:rsidRPr="003C086F" w:rsidRDefault="00007E59" w:rsidP="003D3D45">
      <w:pPr>
        <w:pStyle w:val="1"/>
        <w:spacing w:line="360" w:lineRule="auto"/>
        <w:ind w:firstLine="0"/>
        <w:jc w:val="both"/>
        <w:rPr>
          <w:szCs w:val="24"/>
        </w:rPr>
      </w:pPr>
      <w:r w:rsidRPr="003C086F">
        <w:rPr>
          <w:szCs w:val="24"/>
        </w:rPr>
        <w:t xml:space="preserve">4.2 </w:t>
      </w:r>
      <w:r w:rsidR="002C3C12" w:rsidRPr="003C086F">
        <w:rPr>
          <w:szCs w:val="24"/>
        </w:rPr>
        <w:t xml:space="preserve">Научная работа </w:t>
      </w:r>
      <w:r w:rsidR="00D7500B" w:rsidRPr="00D7500B">
        <w:rPr>
          <w:bCs/>
          <w:color w:val="000000"/>
          <w:szCs w:val="24"/>
        </w:rPr>
        <w:t>студентов</w:t>
      </w:r>
      <w:r w:rsidR="00D7500B">
        <w:rPr>
          <w:bCs/>
          <w:color w:val="000000"/>
        </w:rPr>
        <w:t>/обучающихся</w:t>
      </w:r>
      <w:r w:rsidR="002C3C12" w:rsidRPr="003C086F">
        <w:rPr>
          <w:szCs w:val="24"/>
        </w:rPr>
        <w:t xml:space="preserve"> планируется и организуется в образовательном процессе в учебное и  </w:t>
      </w:r>
      <w:proofErr w:type="spellStart"/>
      <w:r w:rsidR="002C3C12" w:rsidRPr="003C086F">
        <w:rPr>
          <w:szCs w:val="24"/>
        </w:rPr>
        <w:t>внеучебное</w:t>
      </w:r>
      <w:proofErr w:type="spellEnd"/>
      <w:r w:rsidR="002C3C12" w:rsidRPr="003C086F">
        <w:rPr>
          <w:szCs w:val="24"/>
        </w:rPr>
        <w:t xml:space="preserve"> время</w:t>
      </w:r>
      <w:r w:rsidR="0096621B" w:rsidRPr="003C086F">
        <w:rPr>
          <w:szCs w:val="24"/>
        </w:rPr>
        <w:t xml:space="preserve">. </w:t>
      </w:r>
      <w:r w:rsidRPr="003C086F">
        <w:rPr>
          <w:szCs w:val="24"/>
        </w:rPr>
        <w:t xml:space="preserve"> </w:t>
      </w:r>
      <w:r w:rsidR="002C3C12" w:rsidRPr="003C086F">
        <w:rPr>
          <w:szCs w:val="24"/>
        </w:rPr>
        <w:t xml:space="preserve"> </w:t>
      </w:r>
    </w:p>
    <w:p w:rsidR="0096621B" w:rsidRPr="003C086F" w:rsidRDefault="0096621B" w:rsidP="003D3D45">
      <w:pPr>
        <w:pStyle w:val="1"/>
        <w:spacing w:line="360" w:lineRule="auto"/>
        <w:ind w:firstLine="0"/>
        <w:jc w:val="both"/>
        <w:rPr>
          <w:szCs w:val="24"/>
        </w:rPr>
      </w:pPr>
      <w:r w:rsidRPr="003C086F">
        <w:rPr>
          <w:szCs w:val="24"/>
        </w:rPr>
        <w:t>4.3</w:t>
      </w:r>
      <w:proofErr w:type="gramStart"/>
      <w:r w:rsidRPr="003C086F">
        <w:rPr>
          <w:szCs w:val="24"/>
        </w:rPr>
        <w:t xml:space="preserve"> В</w:t>
      </w:r>
      <w:proofErr w:type="gramEnd"/>
      <w:r w:rsidRPr="003C086F">
        <w:rPr>
          <w:szCs w:val="24"/>
        </w:rPr>
        <w:t xml:space="preserve"> содержание и формы работы НСО входит:</w:t>
      </w:r>
    </w:p>
    <w:p w:rsidR="0096621B" w:rsidRPr="003C086F" w:rsidRDefault="0096621B" w:rsidP="003D3D45">
      <w:pPr>
        <w:pStyle w:val="1"/>
        <w:numPr>
          <w:ilvl w:val="0"/>
          <w:numId w:val="17"/>
        </w:numPr>
        <w:spacing w:line="360" w:lineRule="auto"/>
        <w:ind w:left="426"/>
        <w:jc w:val="both"/>
        <w:rPr>
          <w:color w:val="000000"/>
          <w:szCs w:val="24"/>
        </w:rPr>
      </w:pPr>
      <w:r w:rsidRPr="003C086F">
        <w:rPr>
          <w:color w:val="000000"/>
          <w:szCs w:val="24"/>
        </w:rPr>
        <w:t>организация и проведение отдельных исследовательских работ</w:t>
      </w:r>
      <w:proofErr w:type="gramStart"/>
      <w:r w:rsidRPr="003C086F">
        <w:rPr>
          <w:color w:val="000000"/>
          <w:szCs w:val="24"/>
        </w:rPr>
        <w:t>.</w:t>
      </w:r>
      <w:proofErr w:type="gramEnd"/>
      <w:r w:rsidRPr="003C086F">
        <w:rPr>
          <w:color w:val="000000"/>
          <w:szCs w:val="24"/>
        </w:rPr>
        <w:br/>
      </w:r>
      <w:proofErr w:type="gramStart"/>
      <w:r w:rsidRPr="003C086F">
        <w:rPr>
          <w:color w:val="000000"/>
          <w:szCs w:val="24"/>
        </w:rPr>
        <w:t>р</w:t>
      </w:r>
      <w:proofErr w:type="gramEnd"/>
      <w:r w:rsidRPr="003C086F">
        <w:rPr>
          <w:color w:val="000000"/>
          <w:szCs w:val="24"/>
        </w:rPr>
        <w:t xml:space="preserve">азработка и реализация </w:t>
      </w:r>
      <w:proofErr w:type="spellStart"/>
      <w:r w:rsidRPr="003C086F">
        <w:rPr>
          <w:color w:val="000000"/>
          <w:szCs w:val="24"/>
        </w:rPr>
        <w:t>межсекционных</w:t>
      </w:r>
      <w:proofErr w:type="spellEnd"/>
      <w:r w:rsidRPr="003C086F">
        <w:rPr>
          <w:color w:val="000000"/>
          <w:szCs w:val="24"/>
        </w:rPr>
        <w:t>, комплексных, междисциплинарных научно-исследовательских проектов;</w:t>
      </w:r>
    </w:p>
    <w:p w:rsidR="0096621B" w:rsidRPr="003C086F" w:rsidRDefault="0096621B" w:rsidP="003D3D45">
      <w:pPr>
        <w:pStyle w:val="1"/>
        <w:numPr>
          <w:ilvl w:val="0"/>
          <w:numId w:val="17"/>
        </w:numPr>
        <w:spacing w:line="360" w:lineRule="auto"/>
        <w:ind w:left="426"/>
        <w:jc w:val="both"/>
        <w:rPr>
          <w:color w:val="000000"/>
          <w:szCs w:val="24"/>
        </w:rPr>
      </w:pPr>
      <w:r w:rsidRPr="003C086F">
        <w:rPr>
          <w:color w:val="000000"/>
          <w:szCs w:val="24"/>
        </w:rPr>
        <w:t>создание творческих групп для решения конкретных исследовательских задач;</w:t>
      </w:r>
    </w:p>
    <w:p w:rsidR="0096621B" w:rsidRPr="003C086F" w:rsidRDefault="0096621B" w:rsidP="003D3D45">
      <w:pPr>
        <w:pStyle w:val="1"/>
        <w:numPr>
          <w:ilvl w:val="0"/>
          <w:numId w:val="17"/>
        </w:numPr>
        <w:spacing w:line="360" w:lineRule="auto"/>
        <w:ind w:left="426"/>
        <w:jc w:val="both"/>
        <w:rPr>
          <w:color w:val="000000"/>
          <w:szCs w:val="24"/>
        </w:rPr>
      </w:pPr>
      <w:r w:rsidRPr="003C086F">
        <w:rPr>
          <w:color w:val="000000"/>
          <w:szCs w:val="24"/>
        </w:rPr>
        <w:t xml:space="preserve">организация семинаров для преподавателей и </w:t>
      </w:r>
      <w:r w:rsidR="00D7500B" w:rsidRPr="00D7500B">
        <w:rPr>
          <w:bCs/>
          <w:color w:val="000000"/>
          <w:szCs w:val="24"/>
        </w:rPr>
        <w:t>студентов</w:t>
      </w:r>
      <w:r w:rsidR="00D7500B">
        <w:rPr>
          <w:bCs/>
          <w:color w:val="000000"/>
        </w:rPr>
        <w:t>/обучающихся</w:t>
      </w:r>
      <w:r w:rsidRPr="003C086F">
        <w:rPr>
          <w:color w:val="000000"/>
          <w:szCs w:val="24"/>
        </w:rPr>
        <w:t>;</w:t>
      </w:r>
    </w:p>
    <w:p w:rsidR="0096621B" w:rsidRPr="003C086F" w:rsidRDefault="0096621B" w:rsidP="003D3D45">
      <w:pPr>
        <w:pStyle w:val="1"/>
        <w:numPr>
          <w:ilvl w:val="0"/>
          <w:numId w:val="17"/>
        </w:numPr>
        <w:spacing w:line="360" w:lineRule="auto"/>
        <w:ind w:left="426"/>
        <w:jc w:val="both"/>
        <w:rPr>
          <w:color w:val="000000"/>
          <w:szCs w:val="24"/>
        </w:rPr>
      </w:pPr>
      <w:r w:rsidRPr="003C086F">
        <w:rPr>
          <w:color w:val="000000"/>
          <w:szCs w:val="24"/>
        </w:rPr>
        <w:t>обучение членов НСО работе с научной литературой, формирование культуры научного исследования;</w:t>
      </w:r>
    </w:p>
    <w:p w:rsidR="0096621B" w:rsidRPr="003C086F" w:rsidRDefault="0096621B" w:rsidP="003D3D45">
      <w:pPr>
        <w:pStyle w:val="1"/>
        <w:numPr>
          <w:ilvl w:val="0"/>
          <w:numId w:val="17"/>
        </w:numPr>
        <w:spacing w:line="360" w:lineRule="auto"/>
        <w:ind w:left="426"/>
        <w:jc w:val="both"/>
        <w:rPr>
          <w:color w:val="000000"/>
          <w:szCs w:val="24"/>
        </w:rPr>
      </w:pPr>
      <w:r w:rsidRPr="003C086F">
        <w:rPr>
          <w:color w:val="000000"/>
          <w:szCs w:val="24"/>
        </w:rPr>
        <w:t xml:space="preserve">организация индивидуальных и групповых консультаций для </w:t>
      </w:r>
      <w:proofErr w:type="gramStart"/>
      <w:r w:rsidR="00D7500B" w:rsidRPr="00D7500B">
        <w:rPr>
          <w:bCs/>
          <w:color w:val="000000"/>
          <w:szCs w:val="24"/>
        </w:rPr>
        <w:t>студентов</w:t>
      </w:r>
      <w:proofErr w:type="gramEnd"/>
      <w:r w:rsidR="00D7500B">
        <w:rPr>
          <w:bCs/>
          <w:color w:val="000000"/>
        </w:rPr>
        <w:t>/обучающихся</w:t>
      </w:r>
      <w:r w:rsidRPr="003C086F">
        <w:rPr>
          <w:color w:val="000000"/>
          <w:szCs w:val="24"/>
        </w:rPr>
        <w:t xml:space="preserve"> в ходе проведения научного исследования;</w:t>
      </w:r>
    </w:p>
    <w:p w:rsidR="0096621B" w:rsidRPr="003C086F" w:rsidRDefault="0096621B" w:rsidP="003D3D45">
      <w:pPr>
        <w:pStyle w:val="1"/>
        <w:numPr>
          <w:ilvl w:val="0"/>
          <w:numId w:val="17"/>
        </w:numPr>
        <w:spacing w:line="360" w:lineRule="auto"/>
        <w:ind w:left="426"/>
        <w:jc w:val="both"/>
        <w:rPr>
          <w:color w:val="000000"/>
          <w:szCs w:val="24"/>
        </w:rPr>
      </w:pPr>
      <w:r w:rsidRPr="003C086F">
        <w:rPr>
          <w:color w:val="000000"/>
          <w:szCs w:val="24"/>
        </w:rPr>
        <w:lastRenderedPageBreak/>
        <w:t>подготовка, организация и проведение научных конференций, семинаров, круглых столов, лекционных курсов, конкурсов, выставок и др.;</w:t>
      </w:r>
    </w:p>
    <w:p w:rsidR="00007E59" w:rsidRPr="003C086F" w:rsidRDefault="0096621B" w:rsidP="003D3D45">
      <w:pPr>
        <w:pStyle w:val="1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Cs w:val="24"/>
        </w:rPr>
      </w:pPr>
      <w:r w:rsidRPr="003C086F">
        <w:rPr>
          <w:color w:val="000000"/>
          <w:szCs w:val="24"/>
        </w:rPr>
        <w:t xml:space="preserve">редактирование и издание сборников научных работ </w:t>
      </w:r>
      <w:r w:rsidR="00D7500B" w:rsidRPr="00D7500B">
        <w:rPr>
          <w:bCs/>
          <w:color w:val="000000"/>
          <w:szCs w:val="24"/>
        </w:rPr>
        <w:t>студентов</w:t>
      </w:r>
      <w:r w:rsidR="00D7500B">
        <w:rPr>
          <w:bCs/>
          <w:color w:val="000000"/>
        </w:rPr>
        <w:t>/обучающихся</w:t>
      </w:r>
      <w:r w:rsidRPr="003C086F">
        <w:rPr>
          <w:color w:val="000000"/>
          <w:szCs w:val="24"/>
        </w:rPr>
        <w:t xml:space="preserve"> и преподавателей.</w:t>
      </w:r>
      <w:r w:rsidRPr="003C086F">
        <w:rPr>
          <w:color w:val="000000"/>
          <w:szCs w:val="24"/>
        </w:rPr>
        <w:br/>
      </w:r>
      <w:r w:rsidRPr="003C086F">
        <w:rPr>
          <w:szCs w:val="24"/>
        </w:rPr>
        <w:t xml:space="preserve">4.4 </w:t>
      </w:r>
      <w:r w:rsidR="00007E59" w:rsidRPr="003C086F">
        <w:rPr>
          <w:szCs w:val="24"/>
        </w:rPr>
        <w:t>Результаты научной  работы могут быть представлены в виде:</w:t>
      </w:r>
    </w:p>
    <w:p w:rsidR="0096621B" w:rsidRPr="003C086F" w:rsidRDefault="0096621B" w:rsidP="003D3D45">
      <w:pPr>
        <w:pStyle w:val="1"/>
        <w:numPr>
          <w:ilvl w:val="0"/>
          <w:numId w:val="13"/>
        </w:numPr>
        <w:tabs>
          <w:tab w:val="clear" w:pos="1068"/>
          <w:tab w:val="num" w:pos="426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>научно-исследовательских и учебно-исследовательских работ;</w:t>
      </w:r>
    </w:p>
    <w:p w:rsidR="00007E59" w:rsidRPr="003C086F" w:rsidRDefault="00007E59" w:rsidP="003D3D45">
      <w:pPr>
        <w:pStyle w:val="1"/>
        <w:numPr>
          <w:ilvl w:val="0"/>
          <w:numId w:val="13"/>
        </w:numPr>
        <w:tabs>
          <w:tab w:val="clear" w:pos="1068"/>
          <w:tab w:val="num" w:pos="426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 xml:space="preserve">курсовых </w:t>
      </w:r>
      <w:r w:rsidR="0096621B" w:rsidRPr="003C086F">
        <w:rPr>
          <w:szCs w:val="24"/>
        </w:rPr>
        <w:t xml:space="preserve">или дипломных </w:t>
      </w:r>
      <w:r w:rsidRPr="003C086F">
        <w:rPr>
          <w:szCs w:val="24"/>
        </w:rPr>
        <w:t>работ;</w:t>
      </w:r>
    </w:p>
    <w:p w:rsidR="00007E59" w:rsidRPr="003C086F" w:rsidRDefault="0096621B" w:rsidP="003D3D45">
      <w:pPr>
        <w:pStyle w:val="1"/>
        <w:numPr>
          <w:ilvl w:val="0"/>
          <w:numId w:val="13"/>
        </w:numPr>
        <w:tabs>
          <w:tab w:val="clear" w:pos="1068"/>
          <w:tab w:val="num" w:pos="426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>исследовательских проектов</w:t>
      </w:r>
      <w:r w:rsidR="00007E59" w:rsidRPr="003C086F">
        <w:rPr>
          <w:szCs w:val="24"/>
        </w:rPr>
        <w:t>;</w:t>
      </w:r>
    </w:p>
    <w:p w:rsidR="0096621B" w:rsidRDefault="003C086F" w:rsidP="003D3D45">
      <w:pPr>
        <w:pStyle w:val="1"/>
        <w:numPr>
          <w:ilvl w:val="0"/>
          <w:numId w:val="13"/>
        </w:numPr>
        <w:tabs>
          <w:tab w:val="clear" w:pos="1068"/>
          <w:tab w:val="num" w:pos="426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>анимационных проектов;</w:t>
      </w:r>
    </w:p>
    <w:p w:rsidR="00D7500B" w:rsidRPr="003C086F" w:rsidRDefault="00D7500B" w:rsidP="003D3D45">
      <w:pPr>
        <w:pStyle w:val="1"/>
        <w:numPr>
          <w:ilvl w:val="0"/>
          <w:numId w:val="13"/>
        </w:numPr>
        <w:tabs>
          <w:tab w:val="clear" w:pos="1068"/>
          <w:tab w:val="num" w:pos="426"/>
        </w:tabs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социальных проектов;</w:t>
      </w:r>
    </w:p>
    <w:p w:rsidR="003C086F" w:rsidRPr="003C086F" w:rsidRDefault="003C086F" w:rsidP="003D3D45">
      <w:pPr>
        <w:pStyle w:val="1"/>
        <w:numPr>
          <w:ilvl w:val="0"/>
          <w:numId w:val="13"/>
        </w:numPr>
        <w:tabs>
          <w:tab w:val="clear" w:pos="1068"/>
          <w:tab w:val="num" w:pos="426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 xml:space="preserve">компьютерных программ; </w:t>
      </w:r>
    </w:p>
    <w:p w:rsidR="00007E59" w:rsidRPr="003C086F" w:rsidRDefault="00007E59" w:rsidP="003D3D45">
      <w:pPr>
        <w:pStyle w:val="1"/>
        <w:numPr>
          <w:ilvl w:val="0"/>
          <w:numId w:val="13"/>
        </w:numPr>
        <w:tabs>
          <w:tab w:val="clear" w:pos="1068"/>
          <w:tab w:val="num" w:pos="426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 xml:space="preserve">докладов на конференциях </w:t>
      </w:r>
      <w:r w:rsidR="0096621B" w:rsidRPr="003C086F">
        <w:rPr>
          <w:szCs w:val="24"/>
        </w:rPr>
        <w:t>различного уровня</w:t>
      </w:r>
      <w:r w:rsidRPr="003C086F">
        <w:rPr>
          <w:szCs w:val="24"/>
        </w:rPr>
        <w:t>;</w:t>
      </w:r>
    </w:p>
    <w:p w:rsidR="00007E59" w:rsidRPr="003C086F" w:rsidRDefault="00007E59" w:rsidP="003D3D45">
      <w:pPr>
        <w:pStyle w:val="1"/>
        <w:numPr>
          <w:ilvl w:val="0"/>
          <w:numId w:val="13"/>
        </w:numPr>
        <w:tabs>
          <w:tab w:val="clear" w:pos="1068"/>
          <w:tab w:val="num" w:pos="426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>публикаций студенческих работ, статей в сборниках научных работ;</w:t>
      </w:r>
    </w:p>
    <w:p w:rsidR="00007E59" w:rsidRPr="003C086F" w:rsidRDefault="00007E59" w:rsidP="003D3D45">
      <w:pPr>
        <w:pStyle w:val="1"/>
        <w:numPr>
          <w:ilvl w:val="0"/>
          <w:numId w:val="13"/>
        </w:numPr>
        <w:tabs>
          <w:tab w:val="clear" w:pos="1068"/>
          <w:tab w:val="num" w:pos="426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>сообщений на лекциях, практических занятиях;</w:t>
      </w:r>
    </w:p>
    <w:p w:rsidR="00007E59" w:rsidRPr="003C086F" w:rsidRDefault="0096621B" w:rsidP="003D3D45">
      <w:pPr>
        <w:pStyle w:val="1"/>
        <w:numPr>
          <w:ilvl w:val="0"/>
          <w:numId w:val="13"/>
        </w:numPr>
        <w:tabs>
          <w:tab w:val="clear" w:pos="1068"/>
          <w:tab w:val="num" w:pos="426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>методических разработок.</w:t>
      </w:r>
    </w:p>
    <w:p w:rsidR="00007E59" w:rsidRPr="003C086F" w:rsidRDefault="0096621B" w:rsidP="003D3D45">
      <w:pPr>
        <w:pStyle w:val="1"/>
        <w:spacing w:line="360" w:lineRule="auto"/>
        <w:ind w:firstLine="0"/>
        <w:jc w:val="both"/>
        <w:rPr>
          <w:szCs w:val="24"/>
        </w:rPr>
      </w:pPr>
      <w:r w:rsidRPr="003C086F">
        <w:rPr>
          <w:szCs w:val="24"/>
        </w:rPr>
        <w:t xml:space="preserve">4.5 </w:t>
      </w:r>
      <w:r w:rsidR="00007E59" w:rsidRPr="003C086F">
        <w:rPr>
          <w:szCs w:val="24"/>
        </w:rPr>
        <w:t xml:space="preserve"> Обсуждение и оценка результатов научно-исследовательской работы </w:t>
      </w:r>
      <w:r w:rsidR="00D7500B" w:rsidRPr="00D7500B">
        <w:rPr>
          <w:bCs/>
          <w:color w:val="000000"/>
          <w:szCs w:val="24"/>
        </w:rPr>
        <w:t>студентов</w:t>
      </w:r>
      <w:r w:rsidR="00D7500B">
        <w:rPr>
          <w:bCs/>
          <w:color w:val="000000"/>
        </w:rPr>
        <w:t>/обучающихся</w:t>
      </w:r>
      <w:r w:rsidR="00D7500B" w:rsidRPr="003C086F">
        <w:rPr>
          <w:szCs w:val="24"/>
        </w:rPr>
        <w:t xml:space="preserve"> </w:t>
      </w:r>
      <w:r w:rsidR="00007E59" w:rsidRPr="003C086F">
        <w:rPr>
          <w:szCs w:val="24"/>
        </w:rPr>
        <w:t>проводится в форме:</w:t>
      </w:r>
    </w:p>
    <w:p w:rsidR="00007E59" w:rsidRPr="003C086F" w:rsidRDefault="00007E59" w:rsidP="003D3D45">
      <w:pPr>
        <w:pStyle w:val="1"/>
        <w:numPr>
          <w:ilvl w:val="0"/>
          <w:numId w:val="14"/>
        </w:numPr>
        <w:tabs>
          <w:tab w:val="clear" w:pos="1068"/>
          <w:tab w:val="num" w:pos="142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>ежегодной научн</w:t>
      </w:r>
      <w:proofErr w:type="gramStart"/>
      <w:r w:rsidRPr="003C086F">
        <w:rPr>
          <w:szCs w:val="24"/>
        </w:rPr>
        <w:t>о-</w:t>
      </w:r>
      <w:proofErr w:type="gramEnd"/>
      <w:r w:rsidRPr="003C086F">
        <w:rPr>
          <w:szCs w:val="24"/>
        </w:rPr>
        <w:t xml:space="preserve"> практической конференции </w:t>
      </w:r>
      <w:r w:rsidR="00D7500B" w:rsidRPr="00D7500B">
        <w:rPr>
          <w:bCs/>
          <w:color w:val="000000"/>
          <w:szCs w:val="24"/>
        </w:rPr>
        <w:t>студентов</w:t>
      </w:r>
      <w:r w:rsidR="00D7500B">
        <w:rPr>
          <w:bCs/>
          <w:color w:val="000000"/>
        </w:rPr>
        <w:t>/обучающихся</w:t>
      </w:r>
      <w:r w:rsidRPr="003C086F">
        <w:rPr>
          <w:szCs w:val="24"/>
        </w:rPr>
        <w:t>;</w:t>
      </w:r>
    </w:p>
    <w:p w:rsidR="00007E59" w:rsidRPr="003C086F" w:rsidRDefault="00007E59" w:rsidP="003D3D45">
      <w:pPr>
        <w:pStyle w:val="1"/>
        <w:numPr>
          <w:ilvl w:val="0"/>
          <w:numId w:val="14"/>
        </w:numPr>
        <w:tabs>
          <w:tab w:val="clear" w:pos="1068"/>
          <w:tab w:val="num" w:pos="142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>конкурсов  студенческих работ;</w:t>
      </w:r>
    </w:p>
    <w:p w:rsidR="00007E59" w:rsidRPr="003C086F" w:rsidRDefault="00007E59" w:rsidP="003D3D45">
      <w:pPr>
        <w:pStyle w:val="1"/>
        <w:numPr>
          <w:ilvl w:val="0"/>
          <w:numId w:val="14"/>
        </w:numPr>
        <w:tabs>
          <w:tab w:val="clear" w:pos="1068"/>
          <w:tab w:val="num" w:pos="142"/>
        </w:tabs>
        <w:spacing w:line="360" w:lineRule="auto"/>
        <w:ind w:left="426"/>
        <w:jc w:val="both"/>
        <w:rPr>
          <w:szCs w:val="24"/>
        </w:rPr>
      </w:pPr>
      <w:r w:rsidRPr="003C086F">
        <w:rPr>
          <w:szCs w:val="24"/>
        </w:rPr>
        <w:t>выставок студенческих разработок и дидактических средств;</w:t>
      </w:r>
    </w:p>
    <w:p w:rsidR="00A635F7" w:rsidRPr="003C086F" w:rsidRDefault="00A635F7" w:rsidP="003D3D45">
      <w:pPr>
        <w:pStyle w:val="1"/>
        <w:spacing w:line="360" w:lineRule="auto"/>
        <w:ind w:firstLine="540"/>
        <w:jc w:val="both"/>
        <w:rPr>
          <w:szCs w:val="24"/>
        </w:rPr>
      </w:pPr>
    </w:p>
    <w:p w:rsidR="003C086F" w:rsidRDefault="00E35E2B" w:rsidP="003D3D45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C086F" w:rsidRPr="009F114A">
        <w:rPr>
          <w:rFonts w:ascii="Times New Roman" w:hAnsi="Times New Roman"/>
          <w:b/>
          <w:sz w:val="24"/>
          <w:szCs w:val="24"/>
        </w:rPr>
        <w:t>ПРАВА И ОБЯЗАННОСТИ ЧЛЕНОВ НСО</w:t>
      </w:r>
    </w:p>
    <w:p w:rsidR="003C086F" w:rsidRPr="009F114A" w:rsidRDefault="003C086F" w:rsidP="003D3D45">
      <w:pPr>
        <w:pStyle w:val="1"/>
        <w:tabs>
          <w:tab w:val="left" w:pos="284"/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9F114A">
        <w:rPr>
          <w:szCs w:val="24"/>
        </w:rPr>
        <w:t>5.1 Члены НСО обязаны:</w:t>
      </w:r>
    </w:p>
    <w:p w:rsidR="003C086F" w:rsidRPr="009F114A" w:rsidRDefault="003C086F" w:rsidP="003D3D45">
      <w:pPr>
        <w:pStyle w:val="1"/>
        <w:numPr>
          <w:ilvl w:val="1"/>
          <w:numId w:val="19"/>
        </w:numPr>
        <w:tabs>
          <w:tab w:val="clear" w:pos="360"/>
          <w:tab w:val="left" w:pos="284"/>
          <w:tab w:val="left" w:pos="567"/>
          <w:tab w:val="num" w:pos="900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 xml:space="preserve"> работать в одной из секций, участвовать в конференциях;</w:t>
      </w:r>
    </w:p>
    <w:p w:rsidR="003C086F" w:rsidRPr="009F114A" w:rsidRDefault="003C086F" w:rsidP="003D3D45">
      <w:pPr>
        <w:pStyle w:val="1"/>
        <w:numPr>
          <w:ilvl w:val="1"/>
          <w:numId w:val="19"/>
        </w:numPr>
        <w:tabs>
          <w:tab w:val="clear" w:pos="360"/>
          <w:tab w:val="left" w:pos="284"/>
          <w:tab w:val="left" w:pos="567"/>
          <w:tab w:val="num" w:pos="900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 xml:space="preserve">самостоятельно  углублять знания по избранной отрасли наук и участвовать в их пропаганде среди </w:t>
      </w:r>
      <w:r w:rsidR="00D7500B" w:rsidRPr="00D7500B">
        <w:rPr>
          <w:bCs/>
          <w:color w:val="000000"/>
          <w:szCs w:val="24"/>
        </w:rPr>
        <w:t>студентов</w:t>
      </w:r>
      <w:r w:rsidR="00D7500B">
        <w:rPr>
          <w:bCs/>
          <w:color w:val="000000"/>
        </w:rPr>
        <w:t>/обучающихся</w:t>
      </w:r>
      <w:r w:rsidRPr="009F114A">
        <w:rPr>
          <w:szCs w:val="24"/>
        </w:rPr>
        <w:t xml:space="preserve"> колледжа; </w:t>
      </w:r>
    </w:p>
    <w:p w:rsidR="003C086F" w:rsidRPr="009F114A" w:rsidRDefault="003C086F" w:rsidP="003D3D45">
      <w:pPr>
        <w:pStyle w:val="1"/>
        <w:numPr>
          <w:ilvl w:val="1"/>
          <w:numId w:val="19"/>
        </w:numPr>
        <w:tabs>
          <w:tab w:val="clear" w:pos="360"/>
          <w:tab w:val="left" w:pos="284"/>
          <w:tab w:val="left" w:pos="567"/>
          <w:tab w:val="num" w:pos="900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 xml:space="preserve">участвовать в организации выставок работ; </w:t>
      </w:r>
    </w:p>
    <w:p w:rsidR="003C086F" w:rsidRPr="009F114A" w:rsidRDefault="00D7500B" w:rsidP="003D3D45">
      <w:pPr>
        <w:pStyle w:val="1"/>
        <w:numPr>
          <w:ilvl w:val="1"/>
          <w:numId w:val="19"/>
        </w:numPr>
        <w:tabs>
          <w:tab w:val="clear" w:pos="360"/>
          <w:tab w:val="left" w:pos="284"/>
          <w:tab w:val="left" w:pos="567"/>
          <w:tab w:val="num" w:pos="90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пред</w:t>
      </w:r>
      <w:r w:rsidR="003C086F" w:rsidRPr="009F114A">
        <w:rPr>
          <w:szCs w:val="24"/>
        </w:rPr>
        <w:t xml:space="preserve">ставлять  отчет о  проделанной работе. </w:t>
      </w:r>
    </w:p>
    <w:p w:rsidR="003C086F" w:rsidRPr="009F114A" w:rsidRDefault="003C086F" w:rsidP="003D3D45">
      <w:pPr>
        <w:pStyle w:val="1"/>
        <w:numPr>
          <w:ilvl w:val="1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>Члены СНО имеют право:</w:t>
      </w:r>
    </w:p>
    <w:p w:rsidR="003C086F" w:rsidRPr="009F114A" w:rsidRDefault="003C086F" w:rsidP="003D3D45">
      <w:pPr>
        <w:pStyle w:val="1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 xml:space="preserve">работать в одной или двух секциях; </w:t>
      </w:r>
    </w:p>
    <w:p w:rsidR="003C086F" w:rsidRPr="009F114A" w:rsidRDefault="003C086F" w:rsidP="003D3D45">
      <w:pPr>
        <w:pStyle w:val="1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 xml:space="preserve">принимать участие в конференциях различного уровня; </w:t>
      </w:r>
    </w:p>
    <w:p w:rsidR="003C086F" w:rsidRPr="009F114A" w:rsidRDefault="003C086F" w:rsidP="003D3D45">
      <w:pPr>
        <w:pStyle w:val="1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 xml:space="preserve">использовать материальную базу колледжа для проведения и оформления результатов исследований (библиотечные фонды, Интернет-ресурсы); </w:t>
      </w:r>
    </w:p>
    <w:p w:rsidR="003C086F" w:rsidRPr="009F114A" w:rsidRDefault="003C086F" w:rsidP="003D3D45">
      <w:pPr>
        <w:pStyle w:val="1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 xml:space="preserve">получать консультации и рецензии на свои работы, иметь научного руководителя; </w:t>
      </w:r>
    </w:p>
    <w:p w:rsidR="003C086F" w:rsidRPr="009F114A" w:rsidRDefault="003C086F" w:rsidP="003D3D45">
      <w:pPr>
        <w:pStyle w:val="1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lastRenderedPageBreak/>
        <w:t>публиковать результаты своей исследовательской работы в печатных органах НСО и др.;</w:t>
      </w:r>
    </w:p>
    <w:p w:rsidR="003C086F" w:rsidRPr="009F114A" w:rsidRDefault="003C086F" w:rsidP="003D3D45">
      <w:pPr>
        <w:pStyle w:val="1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 xml:space="preserve">вносить предложения по дальнейшему совершенствованию работы общества; </w:t>
      </w:r>
    </w:p>
    <w:p w:rsidR="003C086F" w:rsidRPr="009F114A" w:rsidRDefault="003C086F" w:rsidP="003D3D45">
      <w:pPr>
        <w:pStyle w:val="1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 xml:space="preserve">добровольно выйти из состава </w:t>
      </w:r>
      <w:r w:rsidR="009E2C67">
        <w:rPr>
          <w:szCs w:val="24"/>
        </w:rPr>
        <w:t>НС</w:t>
      </w:r>
      <w:r w:rsidRPr="009F114A">
        <w:rPr>
          <w:szCs w:val="24"/>
        </w:rPr>
        <w:t xml:space="preserve">О. </w:t>
      </w:r>
    </w:p>
    <w:p w:rsidR="003C086F" w:rsidRPr="009F114A" w:rsidRDefault="003C086F" w:rsidP="003D3D45">
      <w:pPr>
        <w:pStyle w:val="1"/>
        <w:numPr>
          <w:ilvl w:val="1"/>
          <w:numId w:val="18"/>
        </w:numPr>
        <w:tabs>
          <w:tab w:val="num" w:pos="0"/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 xml:space="preserve">По итогам научно-практической конференции за активную работу в научном обществе и достигнутые творческие успехи в исследовательской деятельности члены НСО могут быть: </w:t>
      </w:r>
    </w:p>
    <w:p w:rsidR="003C086F" w:rsidRPr="009F114A" w:rsidRDefault="003C086F" w:rsidP="003D3D45">
      <w:pPr>
        <w:pStyle w:val="1"/>
        <w:numPr>
          <w:ilvl w:val="0"/>
          <w:numId w:val="21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proofErr w:type="gramStart"/>
      <w:r w:rsidRPr="009F114A">
        <w:rPr>
          <w:szCs w:val="24"/>
        </w:rPr>
        <w:t>награждены</w:t>
      </w:r>
      <w:proofErr w:type="gramEnd"/>
      <w:r w:rsidRPr="009F114A">
        <w:rPr>
          <w:szCs w:val="24"/>
        </w:rPr>
        <w:t xml:space="preserve"> дипломами, ценными подарками; </w:t>
      </w:r>
    </w:p>
    <w:p w:rsidR="003C086F" w:rsidRPr="009F114A" w:rsidRDefault="003C086F" w:rsidP="003D3D45">
      <w:pPr>
        <w:pStyle w:val="1"/>
        <w:numPr>
          <w:ilvl w:val="0"/>
          <w:numId w:val="21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proofErr w:type="gramStart"/>
      <w:r w:rsidRPr="009F114A">
        <w:rPr>
          <w:szCs w:val="24"/>
        </w:rPr>
        <w:t xml:space="preserve">направлены для участия в конференциях территориального, регионального и федерального уровней; </w:t>
      </w:r>
      <w:proofErr w:type="gramEnd"/>
    </w:p>
    <w:p w:rsidR="003C086F" w:rsidRPr="009F114A" w:rsidRDefault="003C086F" w:rsidP="003D3D45">
      <w:pPr>
        <w:pStyle w:val="1"/>
        <w:numPr>
          <w:ilvl w:val="0"/>
          <w:numId w:val="21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9F114A">
        <w:rPr>
          <w:szCs w:val="24"/>
        </w:rPr>
        <w:t>освобождены от традиционной формы промежуточной аттестации (экзамена, зачета), если тема исследования отражает содержание образовательной программы данной учебной дисциплины.</w:t>
      </w:r>
    </w:p>
    <w:p w:rsidR="003C086F" w:rsidRPr="009F114A" w:rsidRDefault="003C086F" w:rsidP="003D3D45">
      <w:pPr>
        <w:pStyle w:val="1"/>
        <w:tabs>
          <w:tab w:val="left" w:pos="284"/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9F114A">
        <w:rPr>
          <w:szCs w:val="24"/>
        </w:rPr>
        <w:t xml:space="preserve">6.4. Решение об освобождении (или гибкой форме прохождения промежуточной аттестации) согласовывается с руководителями секции НСО, </w:t>
      </w:r>
      <w:proofErr w:type="gramStart"/>
      <w:r w:rsidRPr="009F114A">
        <w:rPr>
          <w:szCs w:val="24"/>
        </w:rPr>
        <w:t>утверждается решением цикловой комиссии по ходатайству научного руководителя работы на основании информации о результатах исследовательской деятельности студента</w:t>
      </w:r>
      <w:r w:rsidR="00D7500B">
        <w:rPr>
          <w:szCs w:val="24"/>
        </w:rPr>
        <w:t>/обучающегося</w:t>
      </w:r>
      <w:r w:rsidRPr="009F114A">
        <w:rPr>
          <w:szCs w:val="24"/>
        </w:rPr>
        <w:t xml:space="preserve"> в текущем году отражается</w:t>
      </w:r>
      <w:proofErr w:type="gramEnd"/>
      <w:r w:rsidRPr="009F114A">
        <w:rPr>
          <w:szCs w:val="24"/>
        </w:rPr>
        <w:t xml:space="preserve"> в его членском билете.</w:t>
      </w:r>
    </w:p>
    <w:p w:rsidR="003C086F" w:rsidRPr="009F114A" w:rsidRDefault="003C086F" w:rsidP="003D3D45">
      <w:pPr>
        <w:pStyle w:val="1"/>
        <w:tabs>
          <w:tab w:val="left" w:pos="284"/>
          <w:tab w:val="left" w:pos="567"/>
          <w:tab w:val="num" w:pos="1440"/>
        </w:tabs>
        <w:spacing w:line="360" w:lineRule="auto"/>
        <w:ind w:firstLine="0"/>
        <w:jc w:val="both"/>
        <w:rPr>
          <w:szCs w:val="24"/>
        </w:rPr>
      </w:pPr>
      <w:r w:rsidRPr="009F114A">
        <w:rPr>
          <w:szCs w:val="24"/>
        </w:rPr>
        <w:t>6.5. За неоднократные и яркие результаты в области поисково-исследовательской и проектной деятельности активом НСО учреждается награда «Почетный диплом научного студенческого общества», который вручается студенту</w:t>
      </w:r>
      <w:r w:rsidR="00D7500B">
        <w:rPr>
          <w:szCs w:val="24"/>
        </w:rPr>
        <w:t>/обучающемуся</w:t>
      </w:r>
      <w:r w:rsidRPr="009F114A">
        <w:rPr>
          <w:szCs w:val="24"/>
        </w:rPr>
        <w:t xml:space="preserve"> – выпускнику </w:t>
      </w:r>
      <w:r w:rsidR="00E52647">
        <w:rPr>
          <w:szCs w:val="24"/>
        </w:rPr>
        <w:t>на церемонии вручения дипломов об окончании колледжа.</w:t>
      </w:r>
    </w:p>
    <w:p w:rsidR="009E2C67" w:rsidRDefault="009E2C67" w:rsidP="003D3D45">
      <w:pPr>
        <w:shd w:val="clear" w:color="auto" w:fill="FFFFFF"/>
        <w:spacing w:line="360" w:lineRule="auto"/>
        <w:ind w:left="57" w:right="57" w:firstLine="418"/>
        <w:jc w:val="both"/>
        <w:rPr>
          <w:b/>
          <w:bCs/>
          <w:color w:val="000000"/>
        </w:rPr>
      </w:pPr>
    </w:p>
    <w:p w:rsidR="006E430F" w:rsidRPr="00E35E2B" w:rsidRDefault="00E35E2B" w:rsidP="003D3D4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right="57" w:hanging="15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E2C67" w:rsidRPr="00E35E2B">
        <w:rPr>
          <w:rFonts w:ascii="Times New Roman" w:hAnsi="Times New Roman"/>
          <w:b/>
          <w:bCs/>
          <w:color w:val="000000"/>
          <w:sz w:val="24"/>
          <w:szCs w:val="24"/>
        </w:rPr>
        <w:t>МАТЕРИАЛЬНАЯ БАЗА</w:t>
      </w:r>
    </w:p>
    <w:p w:rsidR="006E430F" w:rsidRPr="009E2C67" w:rsidRDefault="006E430F" w:rsidP="003D3D4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57" w:right="57"/>
        <w:jc w:val="both"/>
      </w:pPr>
      <w:r w:rsidRPr="009E2C67">
        <w:rPr>
          <w:color w:val="000000"/>
        </w:rPr>
        <w:t>Материальная база НСО формируется из соб</w:t>
      </w:r>
      <w:r w:rsidRPr="009E2C67">
        <w:rPr>
          <w:color w:val="000000"/>
        </w:rPr>
        <w:softHyphen/>
        <w:t>ственных средств колледжа, в которую входят  учебные кабинеты,  лабора</w:t>
      </w:r>
      <w:r w:rsidRPr="009E2C67">
        <w:rPr>
          <w:color w:val="000000"/>
        </w:rPr>
        <w:softHyphen/>
        <w:t xml:space="preserve">тории, </w:t>
      </w:r>
      <w:r w:rsidR="009E2C67">
        <w:rPr>
          <w:color w:val="000000"/>
        </w:rPr>
        <w:t xml:space="preserve">мастерские, </w:t>
      </w:r>
      <w:r w:rsidRPr="009E2C67">
        <w:rPr>
          <w:color w:val="000000"/>
        </w:rPr>
        <w:t xml:space="preserve">библиотека, читальный зал, </w:t>
      </w:r>
      <w:r w:rsidR="009F114A" w:rsidRPr="009E2C67">
        <w:rPr>
          <w:color w:val="000000"/>
        </w:rPr>
        <w:t>технические средства</w:t>
      </w:r>
      <w:r w:rsidRPr="009E2C67">
        <w:rPr>
          <w:color w:val="000000"/>
        </w:rPr>
        <w:t xml:space="preserve"> и др.</w:t>
      </w:r>
    </w:p>
    <w:p w:rsidR="00E52647" w:rsidRDefault="006E430F" w:rsidP="00E52647">
      <w:pPr>
        <w:shd w:val="clear" w:color="auto" w:fill="FFFFFF"/>
        <w:spacing w:line="360" w:lineRule="auto"/>
        <w:ind w:left="57" w:right="57" w:firstLine="336"/>
        <w:jc w:val="right"/>
      </w:pPr>
      <w:r w:rsidRPr="009E2C67">
        <w:rPr>
          <w:color w:val="000000"/>
        </w:rPr>
        <w:t xml:space="preserve">                                </w:t>
      </w:r>
      <w:r w:rsidR="00E52647">
        <w:t>РАЗРАБОТАНО</w:t>
      </w:r>
    </w:p>
    <w:p w:rsidR="00E52647" w:rsidRDefault="00E52647" w:rsidP="00E52647">
      <w:pPr>
        <w:tabs>
          <w:tab w:val="left" w:pos="1843"/>
        </w:tabs>
        <w:ind w:right="-60"/>
        <w:jc w:val="right"/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__________________Н.А. Уразметова</w:t>
      </w:r>
    </w:p>
    <w:p w:rsidR="00E52647" w:rsidRDefault="00E52647" w:rsidP="00E52647">
      <w:pPr>
        <w:tabs>
          <w:tab w:val="left" w:pos="1843"/>
        </w:tabs>
        <w:ind w:right="-766"/>
        <w:jc w:val="both"/>
      </w:pPr>
    </w:p>
    <w:p w:rsidR="00E52647" w:rsidRDefault="00E52647" w:rsidP="00E52647">
      <w:pPr>
        <w:tabs>
          <w:tab w:val="left" w:pos="1843"/>
        </w:tabs>
        <w:ind w:right="-3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________________2012</w:t>
      </w:r>
    </w:p>
    <w:p w:rsidR="00E52647" w:rsidRDefault="00E52647" w:rsidP="00E52647">
      <w:pPr>
        <w:tabs>
          <w:tab w:val="left" w:pos="1843"/>
        </w:tabs>
        <w:ind w:right="-766"/>
        <w:jc w:val="right"/>
      </w:pPr>
    </w:p>
    <w:p w:rsidR="00E52647" w:rsidRDefault="00E52647" w:rsidP="00E52647">
      <w:pPr>
        <w:tabs>
          <w:tab w:val="left" w:pos="1843"/>
        </w:tabs>
        <w:ind w:right="-75"/>
        <w:jc w:val="right"/>
      </w:pPr>
      <w:r>
        <w:t>СОГЛАСОВАНО</w:t>
      </w:r>
    </w:p>
    <w:p w:rsidR="00E52647" w:rsidRDefault="00E52647" w:rsidP="00E52647">
      <w:pPr>
        <w:tabs>
          <w:tab w:val="left" w:pos="1843"/>
        </w:tabs>
        <w:ind w:right="-555"/>
        <w:jc w:val="right"/>
      </w:pPr>
    </w:p>
    <w:p w:rsidR="00E52647" w:rsidRDefault="00E52647" w:rsidP="00E52647">
      <w:pPr>
        <w:tabs>
          <w:tab w:val="left" w:pos="1843"/>
        </w:tabs>
        <w:ind w:right="-60"/>
        <w:jc w:val="right"/>
      </w:pPr>
      <w:r>
        <w:t>Председатель профкома</w:t>
      </w:r>
    </w:p>
    <w:p w:rsidR="00E52647" w:rsidRDefault="00E52647" w:rsidP="00E52647">
      <w:pPr>
        <w:tabs>
          <w:tab w:val="left" w:pos="1843"/>
        </w:tabs>
        <w:ind w:right="-555"/>
        <w:jc w:val="right"/>
      </w:pPr>
    </w:p>
    <w:p w:rsidR="00E52647" w:rsidRDefault="00E52647" w:rsidP="00E52647">
      <w:pPr>
        <w:tabs>
          <w:tab w:val="left" w:pos="1843"/>
        </w:tabs>
        <w:ind w:right="-120"/>
        <w:jc w:val="right"/>
      </w:pPr>
      <w:r>
        <w:t xml:space="preserve">_____________А.Ю. </w:t>
      </w:r>
      <w:proofErr w:type="spellStart"/>
      <w:r>
        <w:t>Камельянова</w:t>
      </w:r>
      <w:proofErr w:type="spellEnd"/>
    </w:p>
    <w:p w:rsidR="00E52647" w:rsidRDefault="00E52647" w:rsidP="00E52647">
      <w:pPr>
        <w:tabs>
          <w:tab w:val="left" w:pos="1843"/>
        </w:tabs>
        <w:ind w:right="-555"/>
        <w:jc w:val="right"/>
      </w:pPr>
      <w:bookmarkStart w:id="0" w:name="_GoBack"/>
      <w:bookmarkEnd w:id="0"/>
    </w:p>
    <w:p w:rsidR="00E52647" w:rsidRDefault="00E52647" w:rsidP="00E52647">
      <w:pPr>
        <w:tabs>
          <w:tab w:val="left" w:pos="1843"/>
        </w:tabs>
        <w:ind w:right="-165"/>
        <w:jc w:val="right"/>
      </w:pPr>
      <w:r>
        <w:t>________________2012</w:t>
      </w:r>
    </w:p>
    <w:p w:rsidR="00E52647" w:rsidRDefault="00E52647" w:rsidP="00E52647">
      <w:pPr>
        <w:tabs>
          <w:tab w:val="left" w:pos="1843"/>
        </w:tabs>
        <w:ind w:right="-766"/>
        <w:jc w:val="right"/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</w:pPr>
    </w:p>
    <w:p w:rsidR="00E52647" w:rsidRDefault="00E52647" w:rsidP="00E52647">
      <w:pPr>
        <w:spacing w:line="360" w:lineRule="auto"/>
        <w:ind w:right="-31"/>
        <w:jc w:val="center"/>
        <w:rPr>
          <w:b/>
        </w:rPr>
        <w:sectPr w:rsidR="00E52647" w:rsidSect="00E52647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52647" w:rsidRDefault="00E52647" w:rsidP="00E52647">
      <w:pPr>
        <w:spacing w:line="360" w:lineRule="auto"/>
        <w:ind w:right="-31"/>
        <w:jc w:val="center"/>
        <w:rPr>
          <w:b/>
          <w:bCs/>
        </w:rPr>
      </w:pPr>
      <w:r>
        <w:rPr>
          <w:b/>
        </w:rPr>
        <w:lastRenderedPageBreak/>
        <w:t xml:space="preserve">Лист ознакомления с ПОЛОЖЕНИЕМ О </w:t>
      </w:r>
      <w:r>
        <w:rPr>
          <w:b/>
        </w:rPr>
        <w:t>НСО</w:t>
      </w:r>
    </w:p>
    <w:p w:rsidR="00E52647" w:rsidRDefault="00E52647" w:rsidP="00E52647">
      <w:pPr>
        <w:spacing w:line="360" w:lineRule="auto"/>
        <w:ind w:right="-907"/>
        <w:jc w:val="center"/>
        <w:rPr>
          <w:b/>
        </w:rPr>
      </w:pPr>
      <w:r>
        <w:rPr>
          <w:b/>
        </w:rPr>
        <w:t>в ГАОУ СПО Башкирский архитектурно-строительный колледж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652"/>
        <w:gridCol w:w="4111"/>
        <w:gridCol w:w="3118"/>
        <w:gridCol w:w="3067"/>
      </w:tblGrid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E52647" w:rsidTr="00EE2D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47" w:rsidRDefault="00E52647" w:rsidP="00EE2DFA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</w:tbl>
    <w:p w:rsidR="007A74D8" w:rsidRDefault="007A74D8" w:rsidP="00E52647">
      <w:pPr>
        <w:shd w:val="clear" w:color="auto" w:fill="FFFFFF"/>
        <w:spacing w:line="360" w:lineRule="auto"/>
        <w:ind w:right="38"/>
      </w:pPr>
    </w:p>
    <w:sectPr w:rsidR="007A74D8" w:rsidSect="00E52647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E0" w:rsidRDefault="000712E0" w:rsidP="003D3D45">
      <w:r>
        <w:separator/>
      </w:r>
    </w:p>
  </w:endnote>
  <w:endnote w:type="continuationSeparator" w:id="0">
    <w:p w:rsidR="000712E0" w:rsidRDefault="000712E0" w:rsidP="003D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E0" w:rsidRDefault="000712E0" w:rsidP="003D3D45">
      <w:r>
        <w:separator/>
      </w:r>
    </w:p>
  </w:footnote>
  <w:footnote w:type="continuationSeparator" w:id="0">
    <w:p w:rsidR="000712E0" w:rsidRDefault="000712E0" w:rsidP="003D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>
    <w:nsid w:val="057204DE"/>
    <w:multiLevelType w:val="hybridMultilevel"/>
    <w:tmpl w:val="ED7E9F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D7D11"/>
    <w:multiLevelType w:val="hybridMultilevel"/>
    <w:tmpl w:val="7522F57E"/>
    <w:lvl w:ilvl="0" w:tplc="FD6E22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F4ACA"/>
    <w:multiLevelType w:val="hybridMultilevel"/>
    <w:tmpl w:val="C2EC4978"/>
    <w:lvl w:ilvl="0" w:tplc="FD6E22F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74355"/>
    <w:multiLevelType w:val="multilevel"/>
    <w:tmpl w:val="926A91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0C4A13"/>
    <w:multiLevelType w:val="multilevel"/>
    <w:tmpl w:val="233AC4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6">
    <w:nsid w:val="0DDE36A6"/>
    <w:multiLevelType w:val="hybridMultilevel"/>
    <w:tmpl w:val="859C37B4"/>
    <w:lvl w:ilvl="0" w:tplc="FD6E2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25885"/>
    <w:multiLevelType w:val="hybridMultilevel"/>
    <w:tmpl w:val="579A16D4"/>
    <w:lvl w:ilvl="0" w:tplc="FD6E2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F03AB"/>
    <w:multiLevelType w:val="multilevel"/>
    <w:tmpl w:val="CAC2F94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9">
    <w:nsid w:val="3A9A5883"/>
    <w:multiLevelType w:val="hybridMultilevel"/>
    <w:tmpl w:val="B8227108"/>
    <w:lvl w:ilvl="0" w:tplc="FD6E22F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C10FE"/>
    <w:multiLevelType w:val="hybridMultilevel"/>
    <w:tmpl w:val="0352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0069D"/>
    <w:multiLevelType w:val="hybridMultilevel"/>
    <w:tmpl w:val="E41815CA"/>
    <w:lvl w:ilvl="0" w:tplc="FD6E22F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C2511"/>
    <w:multiLevelType w:val="hybridMultilevel"/>
    <w:tmpl w:val="61E4F61A"/>
    <w:lvl w:ilvl="0" w:tplc="21AE59C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A7E71"/>
    <w:multiLevelType w:val="hybridMultilevel"/>
    <w:tmpl w:val="590C8388"/>
    <w:lvl w:ilvl="0" w:tplc="FD6E22F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74A"/>
    <w:multiLevelType w:val="hybridMultilevel"/>
    <w:tmpl w:val="BEA449CA"/>
    <w:lvl w:ilvl="0" w:tplc="FD6E22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C3CAE"/>
    <w:multiLevelType w:val="hybridMultilevel"/>
    <w:tmpl w:val="2C88BFD2"/>
    <w:lvl w:ilvl="0" w:tplc="FD6E22F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04FC5"/>
    <w:multiLevelType w:val="hybridMultilevel"/>
    <w:tmpl w:val="FADC56C2"/>
    <w:lvl w:ilvl="0" w:tplc="21AE59C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84C7D7A"/>
    <w:multiLevelType w:val="hybridMultilevel"/>
    <w:tmpl w:val="2E98D7B8"/>
    <w:lvl w:ilvl="0" w:tplc="FD6E22F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B7967"/>
    <w:multiLevelType w:val="hybridMultilevel"/>
    <w:tmpl w:val="930A72C8"/>
    <w:lvl w:ilvl="0" w:tplc="8BF0F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6298B"/>
    <w:multiLevelType w:val="hybridMultilevel"/>
    <w:tmpl w:val="6B10DD98"/>
    <w:lvl w:ilvl="0" w:tplc="2F8437B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B0C3E"/>
    <w:multiLevelType w:val="hybridMultilevel"/>
    <w:tmpl w:val="A7EE020C"/>
    <w:lvl w:ilvl="0" w:tplc="21AE59C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20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7"/>
  </w:num>
  <w:num w:numId="1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9F"/>
    <w:rsid w:val="00007E59"/>
    <w:rsid w:val="000712E0"/>
    <w:rsid w:val="002546DC"/>
    <w:rsid w:val="002C0E3E"/>
    <w:rsid w:val="002C3C12"/>
    <w:rsid w:val="002D3330"/>
    <w:rsid w:val="003C086F"/>
    <w:rsid w:val="003D3D45"/>
    <w:rsid w:val="004E556A"/>
    <w:rsid w:val="0065089F"/>
    <w:rsid w:val="00692BEA"/>
    <w:rsid w:val="006E430F"/>
    <w:rsid w:val="007A74D8"/>
    <w:rsid w:val="00853C1A"/>
    <w:rsid w:val="008A7C55"/>
    <w:rsid w:val="008D2985"/>
    <w:rsid w:val="0096621B"/>
    <w:rsid w:val="009A306F"/>
    <w:rsid w:val="009E2C67"/>
    <w:rsid w:val="009E3249"/>
    <w:rsid w:val="009F114A"/>
    <w:rsid w:val="00A635F7"/>
    <w:rsid w:val="00B160D5"/>
    <w:rsid w:val="00B804A0"/>
    <w:rsid w:val="00B94201"/>
    <w:rsid w:val="00BA336E"/>
    <w:rsid w:val="00BF3D10"/>
    <w:rsid w:val="00C46928"/>
    <w:rsid w:val="00C55E61"/>
    <w:rsid w:val="00D7500B"/>
    <w:rsid w:val="00E35E2B"/>
    <w:rsid w:val="00E52647"/>
    <w:rsid w:val="00EC7BA7"/>
    <w:rsid w:val="00EE0C99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16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0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53C1A"/>
    <w:pPr>
      <w:shd w:val="clear" w:color="auto" w:fill="FFFFFF"/>
      <w:spacing w:line="360" w:lineRule="auto"/>
      <w:jc w:val="both"/>
    </w:pPr>
    <w:rPr>
      <w:bCs/>
      <w:color w:val="000000"/>
    </w:rPr>
  </w:style>
  <w:style w:type="character" w:customStyle="1" w:styleId="a7">
    <w:name w:val="Основной текст Знак"/>
    <w:basedOn w:val="a0"/>
    <w:link w:val="a6"/>
    <w:semiHidden/>
    <w:rsid w:val="00853C1A"/>
    <w:rPr>
      <w:rFonts w:eastAsia="Times New Roman" w:cs="Times New Roman"/>
      <w:bCs/>
      <w:color w:val="000000"/>
      <w:szCs w:val="24"/>
      <w:shd w:val="clear" w:color="auto" w:fill="FFFFFF"/>
      <w:lang w:eastAsia="ru-RU"/>
    </w:rPr>
  </w:style>
  <w:style w:type="paragraph" w:customStyle="1" w:styleId="1">
    <w:name w:val="Обычный1"/>
    <w:rsid w:val="002C3C12"/>
    <w:pPr>
      <w:widowControl w:val="0"/>
      <w:snapToGrid w:val="0"/>
      <w:spacing w:line="300" w:lineRule="auto"/>
      <w:ind w:firstLine="720"/>
    </w:pPr>
    <w:rPr>
      <w:rFonts w:eastAsia="Times New Roman" w:cs="Times New Roman"/>
      <w:szCs w:val="20"/>
      <w:lang w:eastAsia="ru-RU"/>
    </w:rPr>
  </w:style>
  <w:style w:type="paragraph" w:customStyle="1" w:styleId="FR2">
    <w:name w:val="FR2"/>
    <w:rsid w:val="002C3C12"/>
    <w:pPr>
      <w:widowControl w:val="0"/>
      <w:snapToGrid w:val="0"/>
      <w:jc w:val="right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8">
    <w:name w:val="footer"/>
    <w:basedOn w:val="a"/>
    <w:link w:val="a9"/>
    <w:rsid w:val="003D3D45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3D3D45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rsid w:val="003D3D45"/>
    <w:pPr>
      <w:widowControl w:val="0"/>
      <w:suppressLineNumbers/>
      <w:tabs>
        <w:tab w:val="center" w:pos="4819"/>
        <w:tab w:val="right" w:pos="9638"/>
      </w:tabs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3D3D45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16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0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53C1A"/>
    <w:pPr>
      <w:shd w:val="clear" w:color="auto" w:fill="FFFFFF"/>
      <w:spacing w:line="360" w:lineRule="auto"/>
      <w:jc w:val="both"/>
    </w:pPr>
    <w:rPr>
      <w:bCs/>
      <w:color w:val="000000"/>
    </w:rPr>
  </w:style>
  <w:style w:type="character" w:customStyle="1" w:styleId="a7">
    <w:name w:val="Основной текст Знак"/>
    <w:basedOn w:val="a0"/>
    <w:link w:val="a6"/>
    <w:semiHidden/>
    <w:rsid w:val="00853C1A"/>
    <w:rPr>
      <w:rFonts w:eastAsia="Times New Roman" w:cs="Times New Roman"/>
      <w:bCs/>
      <w:color w:val="000000"/>
      <w:szCs w:val="24"/>
      <w:shd w:val="clear" w:color="auto" w:fill="FFFFFF"/>
      <w:lang w:eastAsia="ru-RU"/>
    </w:rPr>
  </w:style>
  <w:style w:type="paragraph" w:customStyle="1" w:styleId="1">
    <w:name w:val="Обычный1"/>
    <w:rsid w:val="002C3C12"/>
    <w:pPr>
      <w:widowControl w:val="0"/>
      <w:snapToGrid w:val="0"/>
      <w:spacing w:line="300" w:lineRule="auto"/>
      <w:ind w:firstLine="720"/>
    </w:pPr>
    <w:rPr>
      <w:rFonts w:eastAsia="Times New Roman" w:cs="Times New Roman"/>
      <w:szCs w:val="20"/>
      <w:lang w:eastAsia="ru-RU"/>
    </w:rPr>
  </w:style>
  <w:style w:type="paragraph" w:customStyle="1" w:styleId="FR2">
    <w:name w:val="FR2"/>
    <w:rsid w:val="002C3C12"/>
    <w:pPr>
      <w:widowControl w:val="0"/>
      <w:snapToGrid w:val="0"/>
      <w:jc w:val="right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8">
    <w:name w:val="footer"/>
    <w:basedOn w:val="a"/>
    <w:link w:val="a9"/>
    <w:rsid w:val="003D3D45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3D3D45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rsid w:val="003D3D45"/>
    <w:pPr>
      <w:widowControl w:val="0"/>
      <w:suppressLineNumbers/>
      <w:tabs>
        <w:tab w:val="center" w:pos="4819"/>
        <w:tab w:val="right" w:pos="9638"/>
      </w:tabs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3D3D4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userbsk</cp:lastModifiedBy>
  <cp:revision>33</cp:revision>
  <cp:lastPrinted>2012-06-14T08:49:00Z</cp:lastPrinted>
  <dcterms:created xsi:type="dcterms:W3CDTF">2012-04-08T18:34:00Z</dcterms:created>
  <dcterms:modified xsi:type="dcterms:W3CDTF">2012-06-14T08:52:00Z</dcterms:modified>
</cp:coreProperties>
</file>