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F6D" w:rsidRDefault="003D0F6D" w:rsidP="00AD3F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F6D" w:rsidRDefault="003D0F6D" w:rsidP="00AD3F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6EE" w:rsidRPr="00605ED6" w:rsidRDefault="0004722F" w:rsidP="00AD3F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157A97" w:rsidRPr="00605ED6" w:rsidRDefault="00494949" w:rsidP="00AD3FA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04722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336EE" w:rsidRPr="00605ED6">
        <w:rPr>
          <w:rFonts w:ascii="Times New Roman" w:hAnsi="Times New Roman" w:cs="Times New Roman"/>
          <w:b/>
          <w:i/>
          <w:sz w:val="24"/>
          <w:szCs w:val="24"/>
        </w:rPr>
        <w:t>проведени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и </w:t>
      </w:r>
      <w:r w:rsidR="006336EE" w:rsidRPr="00605ED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4143B">
        <w:rPr>
          <w:rFonts w:ascii="Times New Roman" w:hAnsi="Times New Roman" w:cs="Times New Roman"/>
          <w:b/>
          <w:i/>
          <w:sz w:val="24"/>
          <w:szCs w:val="24"/>
        </w:rPr>
        <w:t xml:space="preserve">заочной </w:t>
      </w:r>
      <w:r w:rsidR="0004722F">
        <w:rPr>
          <w:rFonts w:ascii="Times New Roman" w:hAnsi="Times New Roman" w:cs="Times New Roman"/>
          <w:b/>
          <w:i/>
          <w:sz w:val="24"/>
          <w:szCs w:val="24"/>
        </w:rPr>
        <w:t>Республиканской</w:t>
      </w:r>
      <w:r w:rsidR="00157A97" w:rsidRPr="00605ED6">
        <w:rPr>
          <w:rFonts w:ascii="Times New Roman" w:hAnsi="Times New Roman" w:cs="Times New Roman"/>
          <w:b/>
          <w:i/>
          <w:sz w:val="24"/>
          <w:szCs w:val="24"/>
        </w:rPr>
        <w:t xml:space="preserve"> исследовательской  </w:t>
      </w:r>
      <w:r w:rsidR="0054143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57A97" w:rsidRPr="00605ED6">
        <w:rPr>
          <w:rFonts w:ascii="Times New Roman" w:hAnsi="Times New Roman" w:cs="Times New Roman"/>
          <w:b/>
          <w:i/>
          <w:sz w:val="24"/>
          <w:szCs w:val="24"/>
        </w:rPr>
        <w:t>конференции</w:t>
      </w:r>
      <w:r w:rsidR="0054143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336EE" w:rsidRPr="00605ED6">
        <w:rPr>
          <w:rFonts w:ascii="Times New Roman" w:hAnsi="Times New Roman" w:cs="Times New Roman"/>
          <w:b/>
          <w:i/>
          <w:sz w:val="24"/>
          <w:szCs w:val="24"/>
        </w:rPr>
        <w:t>студентов</w:t>
      </w:r>
      <w:r w:rsidR="00157A97" w:rsidRPr="00605ED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600D5">
        <w:rPr>
          <w:rFonts w:ascii="Times New Roman" w:hAnsi="Times New Roman" w:cs="Times New Roman"/>
          <w:b/>
          <w:i/>
          <w:sz w:val="24"/>
          <w:szCs w:val="24"/>
        </w:rPr>
        <w:t>образовательных учреждени</w:t>
      </w:r>
      <w:r w:rsidR="001D7B3E">
        <w:rPr>
          <w:rFonts w:ascii="Times New Roman" w:hAnsi="Times New Roman" w:cs="Times New Roman"/>
          <w:b/>
          <w:i/>
          <w:sz w:val="24"/>
          <w:szCs w:val="24"/>
        </w:rPr>
        <w:t xml:space="preserve">й </w:t>
      </w:r>
      <w:r w:rsidR="00533532">
        <w:rPr>
          <w:rFonts w:ascii="Times New Roman" w:hAnsi="Times New Roman" w:cs="Times New Roman"/>
          <w:b/>
          <w:i/>
          <w:sz w:val="24"/>
          <w:szCs w:val="24"/>
        </w:rPr>
        <w:t xml:space="preserve">среднего </w:t>
      </w:r>
      <w:r w:rsidR="001D7B3E">
        <w:rPr>
          <w:rFonts w:ascii="Times New Roman" w:hAnsi="Times New Roman" w:cs="Times New Roman"/>
          <w:b/>
          <w:i/>
          <w:sz w:val="24"/>
          <w:szCs w:val="24"/>
        </w:rPr>
        <w:t>профессионального образования</w:t>
      </w:r>
    </w:p>
    <w:p w:rsidR="00605ED6" w:rsidRDefault="0004722F" w:rsidP="0004722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54143B">
        <w:rPr>
          <w:rFonts w:ascii="Times New Roman" w:hAnsi="Times New Roman" w:cs="Times New Roman"/>
          <w:b/>
          <w:i/>
          <w:sz w:val="24"/>
          <w:szCs w:val="24"/>
        </w:rPr>
        <w:t>Молодые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исследовател</w:t>
      </w:r>
      <w:r w:rsidR="0054143B">
        <w:rPr>
          <w:rFonts w:ascii="Times New Roman" w:hAnsi="Times New Roman" w:cs="Times New Roman"/>
          <w:b/>
          <w:i/>
          <w:sz w:val="24"/>
          <w:szCs w:val="24"/>
        </w:rPr>
        <w:t>и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04722F" w:rsidRDefault="0004722F" w:rsidP="000472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7A97" w:rsidRPr="00605ED6" w:rsidRDefault="00494949" w:rsidP="009223F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Общие положения</w:t>
      </w:r>
    </w:p>
    <w:p w:rsidR="00157A97" w:rsidRPr="000305A0" w:rsidRDefault="00157A97" w:rsidP="009223F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5A0">
        <w:rPr>
          <w:rFonts w:ascii="Times New Roman" w:hAnsi="Times New Roman" w:cs="Times New Roman"/>
          <w:sz w:val="24"/>
          <w:szCs w:val="24"/>
        </w:rPr>
        <w:t>Настоящ</w:t>
      </w:r>
      <w:r w:rsidR="0054143B">
        <w:rPr>
          <w:rFonts w:ascii="Times New Roman" w:hAnsi="Times New Roman" w:cs="Times New Roman"/>
          <w:sz w:val="24"/>
          <w:szCs w:val="24"/>
        </w:rPr>
        <w:t>ее</w:t>
      </w:r>
      <w:r w:rsidRPr="000305A0">
        <w:rPr>
          <w:rFonts w:ascii="Times New Roman" w:hAnsi="Times New Roman" w:cs="Times New Roman"/>
          <w:sz w:val="24"/>
          <w:szCs w:val="24"/>
        </w:rPr>
        <w:t xml:space="preserve"> </w:t>
      </w:r>
      <w:r w:rsidR="0054143B">
        <w:rPr>
          <w:rFonts w:ascii="Times New Roman" w:hAnsi="Times New Roman" w:cs="Times New Roman"/>
          <w:sz w:val="24"/>
          <w:szCs w:val="24"/>
        </w:rPr>
        <w:t>Положение</w:t>
      </w:r>
      <w:r w:rsidRPr="000305A0">
        <w:rPr>
          <w:rFonts w:ascii="Times New Roman" w:hAnsi="Times New Roman" w:cs="Times New Roman"/>
          <w:sz w:val="24"/>
          <w:szCs w:val="24"/>
        </w:rPr>
        <w:t xml:space="preserve"> определя</w:t>
      </w:r>
      <w:r w:rsidR="00594B6D">
        <w:rPr>
          <w:rFonts w:ascii="Times New Roman" w:hAnsi="Times New Roman" w:cs="Times New Roman"/>
          <w:sz w:val="24"/>
          <w:szCs w:val="24"/>
        </w:rPr>
        <w:t>е</w:t>
      </w:r>
      <w:r w:rsidRPr="000305A0">
        <w:rPr>
          <w:rFonts w:ascii="Times New Roman" w:hAnsi="Times New Roman" w:cs="Times New Roman"/>
          <w:sz w:val="24"/>
          <w:szCs w:val="24"/>
        </w:rPr>
        <w:t>т цели и задачи ис</w:t>
      </w:r>
      <w:r w:rsidR="001D7B3E">
        <w:rPr>
          <w:rFonts w:ascii="Times New Roman" w:hAnsi="Times New Roman" w:cs="Times New Roman"/>
          <w:sz w:val="24"/>
          <w:szCs w:val="24"/>
        </w:rPr>
        <w:t xml:space="preserve">следовательской </w:t>
      </w:r>
      <w:r w:rsidRPr="000305A0">
        <w:rPr>
          <w:rFonts w:ascii="Times New Roman" w:hAnsi="Times New Roman" w:cs="Times New Roman"/>
          <w:sz w:val="24"/>
          <w:szCs w:val="24"/>
        </w:rPr>
        <w:t xml:space="preserve"> конференции студентов</w:t>
      </w:r>
      <w:r w:rsidR="00594B6D">
        <w:rPr>
          <w:rFonts w:ascii="Times New Roman" w:hAnsi="Times New Roman" w:cs="Times New Roman"/>
          <w:sz w:val="24"/>
          <w:szCs w:val="24"/>
        </w:rPr>
        <w:t xml:space="preserve"> </w:t>
      </w:r>
      <w:r w:rsidR="00594B6D" w:rsidRPr="000305A0">
        <w:rPr>
          <w:rFonts w:ascii="Times New Roman" w:hAnsi="Times New Roman" w:cs="Times New Roman"/>
          <w:sz w:val="24"/>
          <w:szCs w:val="24"/>
        </w:rPr>
        <w:t>(далее ИК</w:t>
      </w:r>
      <w:r w:rsidR="00594B6D">
        <w:rPr>
          <w:rFonts w:ascii="Times New Roman" w:hAnsi="Times New Roman" w:cs="Times New Roman"/>
          <w:sz w:val="24"/>
          <w:szCs w:val="24"/>
        </w:rPr>
        <w:t>С</w:t>
      </w:r>
      <w:r w:rsidR="00594B6D" w:rsidRPr="000305A0">
        <w:rPr>
          <w:rFonts w:ascii="Times New Roman" w:hAnsi="Times New Roman" w:cs="Times New Roman"/>
          <w:sz w:val="24"/>
          <w:szCs w:val="24"/>
        </w:rPr>
        <w:t>)</w:t>
      </w:r>
      <w:r w:rsidRPr="000305A0">
        <w:rPr>
          <w:rFonts w:ascii="Times New Roman" w:hAnsi="Times New Roman" w:cs="Times New Roman"/>
          <w:sz w:val="24"/>
          <w:szCs w:val="24"/>
        </w:rPr>
        <w:t xml:space="preserve"> </w:t>
      </w:r>
      <w:r w:rsidR="00494949">
        <w:rPr>
          <w:rFonts w:ascii="Times New Roman" w:hAnsi="Times New Roman" w:cs="Times New Roman"/>
          <w:sz w:val="24"/>
          <w:szCs w:val="24"/>
        </w:rPr>
        <w:t xml:space="preserve"> профессиональных образовательных организаций</w:t>
      </w:r>
      <w:r w:rsidRPr="000305A0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594B6D">
        <w:rPr>
          <w:rFonts w:ascii="Times New Roman" w:hAnsi="Times New Roman" w:cs="Times New Roman"/>
          <w:sz w:val="24"/>
          <w:szCs w:val="24"/>
        </w:rPr>
        <w:t>ПОО</w:t>
      </w:r>
      <w:r w:rsidRPr="000305A0">
        <w:rPr>
          <w:rFonts w:ascii="Times New Roman" w:hAnsi="Times New Roman" w:cs="Times New Roman"/>
          <w:sz w:val="24"/>
          <w:szCs w:val="24"/>
        </w:rPr>
        <w:t xml:space="preserve">), порядок организации, проведения, подведения итогов и награждения победителей. </w:t>
      </w:r>
    </w:p>
    <w:p w:rsidR="00157A97" w:rsidRPr="000305A0" w:rsidRDefault="0054143B" w:rsidP="009223F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157A97" w:rsidRPr="000305A0">
        <w:rPr>
          <w:rFonts w:ascii="Times New Roman" w:hAnsi="Times New Roman" w:cs="Times New Roman"/>
          <w:sz w:val="24"/>
          <w:szCs w:val="24"/>
        </w:rPr>
        <w:t>К</w:t>
      </w:r>
      <w:r w:rsidR="00392740">
        <w:rPr>
          <w:rFonts w:ascii="Times New Roman" w:hAnsi="Times New Roman" w:cs="Times New Roman"/>
          <w:sz w:val="24"/>
          <w:szCs w:val="24"/>
        </w:rPr>
        <w:t>С</w:t>
      </w:r>
      <w:r w:rsidR="009739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57A97" w:rsidRPr="000305A0">
        <w:rPr>
          <w:rFonts w:ascii="Times New Roman" w:hAnsi="Times New Roman" w:cs="Times New Roman"/>
          <w:sz w:val="24"/>
          <w:szCs w:val="24"/>
        </w:rPr>
        <w:t>ориентирована</w:t>
      </w:r>
      <w:proofErr w:type="gramEnd"/>
      <w:r w:rsidR="00157A97" w:rsidRPr="000305A0">
        <w:rPr>
          <w:rFonts w:ascii="Times New Roman" w:hAnsi="Times New Roman" w:cs="Times New Roman"/>
          <w:sz w:val="24"/>
          <w:szCs w:val="24"/>
        </w:rPr>
        <w:t xml:space="preserve"> на развитие у студентов познавательных способностей, умений </w:t>
      </w:r>
      <w:r w:rsidR="00AD3FA6" w:rsidRPr="000305A0">
        <w:rPr>
          <w:rFonts w:ascii="Times New Roman" w:hAnsi="Times New Roman" w:cs="Times New Roman"/>
          <w:sz w:val="24"/>
          <w:szCs w:val="24"/>
        </w:rPr>
        <w:t xml:space="preserve">и </w:t>
      </w:r>
      <w:r w:rsidR="00157A97" w:rsidRPr="000305A0">
        <w:rPr>
          <w:rFonts w:ascii="Times New Roman" w:hAnsi="Times New Roman" w:cs="Times New Roman"/>
          <w:sz w:val="24"/>
          <w:szCs w:val="24"/>
        </w:rPr>
        <w:t xml:space="preserve">навыков </w:t>
      </w:r>
      <w:r>
        <w:rPr>
          <w:rFonts w:ascii="Times New Roman" w:hAnsi="Times New Roman" w:cs="Times New Roman"/>
          <w:sz w:val="24"/>
          <w:szCs w:val="24"/>
        </w:rPr>
        <w:t xml:space="preserve">исследовательской деятельности. </w:t>
      </w:r>
      <w:r w:rsidR="00157A97" w:rsidRPr="000305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7A97" w:rsidRPr="000305A0" w:rsidRDefault="0054143B" w:rsidP="009223F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157A97" w:rsidRPr="000305A0">
        <w:rPr>
          <w:rFonts w:ascii="Times New Roman" w:hAnsi="Times New Roman" w:cs="Times New Roman"/>
          <w:sz w:val="24"/>
          <w:szCs w:val="24"/>
        </w:rPr>
        <w:t>К</w:t>
      </w:r>
      <w:r w:rsidR="00392740">
        <w:rPr>
          <w:rFonts w:ascii="Times New Roman" w:hAnsi="Times New Roman" w:cs="Times New Roman"/>
          <w:sz w:val="24"/>
          <w:szCs w:val="24"/>
        </w:rPr>
        <w:t>С</w:t>
      </w:r>
      <w:r w:rsidR="00157A97" w:rsidRPr="000305A0">
        <w:rPr>
          <w:rFonts w:ascii="Times New Roman" w:hAnsi="Times New Roman" w:cs="Times New Roman"/>
          <w:sz w:val="24"/>
          <w:szCs w:val="24"/>
        </w:rPr>
        <w:t xml:space="preserve"> помогает профессионально ориентировать и привлекать студентов к исследовательской работе. </w:t>
      </w:r>
    </w:p>
    <w:p w:rsidR="00157A97" w:rsidRPr="000305A0" w:rsidRDefault="0054143B" w:rsidP="009223F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157A97" w:rsidRPr="000305A0">
        <w:rPr>
          <w:rFonts w:ascii="Times New Roman" w:hAnsi="Times New Roman" w:cs="Times New Roman"/>
          <w:sz w:val="24"/>
          <w:szCs w:val="24"/>
        </w:rPr>
        <w:t>К</w:t>
      </w:r>
      <w:r w:rsidR="00392740">
        <w:rPr>
          <w:rFonts w:ascii="Times New Roman" w:hAnsi="Times New Roman" w:cs="Times New Roman"/>
          <w:sz w:val="24"/>
          <w:szCs w:val="24"/>
        </w:rPr>
        <w:t>С</w:t>
      </w:r>
      <w:r w:rsidR="00157A97" w:rsidRPr="000305A0">
        <w:rPr>
          <w:rFonts w:ascii="Times New Roman" w:hAnsi="Times New Roman" w:cs="Times New Roman"/>
          <w:sz w:val="24"/>
          <w:szCs w:val="24"/>
        </w:rPr>
        <w:t xml:space="preserve"> является одним из направлений внеурочной работы со студентами. </w:t>
      </w:r>
    </w:p>
    <w:p w:rsidR="008F796D" w:rsidRDefault="008F796D" w:rsidP="006336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AB1" w:rsidRDefault="00FD5AB1" w:rsidP="006336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7A97" w:rsidRPr="00605ED6" w:rsidRDefault="00494949" w:rsidP="009223F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Основные цели и задачи</w:t>
      </w:r>
    </w:p>
    <w:p w:rsidR="00157A97" w:rsidRPr="00494949" w:rsidRDefault="00157A97" w:rsidP="009223F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949">
        <w:rPr>
          <w:rFonts w:ascii="Times New Roman" w:hAnsi="Times New Roman" w:cs="Times New Roman"/>
          <w:sz w:val="24"/>
          <w:szCs w:val="24"/>
        </w:rPr>
        <w:t>Основными целями ИК</w:t>
      </w:r>
      <w:r w:rsidR="00392740" w:rsidRPr="00494949">
        <w:rPr>
          <w:rFonts w:ascii="Times New Roman" w:hAnsi="Times New Roman" w:cs="Times New Roman"/>
          <w:sz w:val="24"/>
          <w:szCs w:val="24"/>
        </w:rPr>
        <w:t>С</w:t>
      </w:r>
      <w:r w:rsidRPr="00494949">
        <w:rPr>
          <w:rFonts w:ascii="Times New Roman" w:hAnsi="Times New Roman" w:cs="Times New Roman"/>
          <w:sz w:val="24"/>
          <w:szCs w:val="24"/>
        </w:rPr>
        <w:t xml:space="preserve"> являются: </w:t>
      </w:r>
    </w:p>
    <w:p w:rsidR="00157A97" w:rsidRPr="0053642C" w:rsidRDefault="00157A97" w:rsidP="009223F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42C">
        <w:rPr>
          <w:rFonts w:ascii="Times New Roman" w:hAnsi="Times New Roman" w:cs="Times New Roman"/>
          <w:sz w:val="24"/>
          <w:szCs w:val="24"/>
        </w:rPr>
        <w:t>выявление и развитие познавательных, организаторских, исследовательских и аналит</w:t>
      </w:r>
      <w:r w:rsidR="00533532">
        <w:rPr>
          <w:rFonts w:ascii="Times New Roman" w:hAnsi="Times New Roman" w:cs="Times New Roman"/>
          <w:sz w:val="24"/>
          <w:szCs w:val="24"/>
        </w:rPr>
        <w:t>ических способностей студентов</w:t>
      </w:r>
      <w:r w:rsidRPr="0053642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94949" w:rsidRPr="00494949" w:rsidRDefault="00494949" w:rsidP="009223F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/>
          <w:color w:val="000000"/>
        </w:rPr>
        <w:t>обмен опытом проектной и исследовательской деятельности студентов СПО.</w:t>
      </w:r>
    </w:p>
    <w:p w:rsidR="00157A97" w:rsidRPr="00494949" w:rsidRDefault="0054143B" w:rsidP="009223F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949">
        <w:rPr>
          <w:rFonts w:ascii="Times New Roman" w:hAnsi="Times New Roman" w:cs="Times New Roman"/>
          <w:sz w:val="24"/>
          <w:szCs w:val="24"/>
        </w:rPr>
        <w:t>Задачи И</w:t>
      </w:r>
      <w:r w:rsidR="00157A97" w:rsidRPr="00494949">
        <w:rPr>
          <w:rFonts w:ascii="Times New Roman" w:hAnsi="Times New Roman" w:cs="Times New Roman"/>
          <w:sz w:val="24"/>
          <w:szCs w:val="24"/>
        </w:rPr>
        <w:t>К</w:t>
      </w:r>
      <w:r w:rsidR="00392740" w:rsidRPr="00494949">
        <w:rPr>
          <w:rFonts w:ascii="Times New Roman" w:hAnsi="Times New Roman" w:cs="Times New Roman"/>
          <w:sz w:val="24"/>
          <w:szCs w:val="24"/>
        </w:rPr>
        <w:t>С</w:t>
      </w:r>
      <w:r w:rsidR="00157A97" w:rsidRPr="0049494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57A97" w:rsidRPr="006336EE" w:rsidRDefault="00157A97" w:rsidP="009223F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6EE">
        <w:rPr>
          <w:rFonts w:ascii="Times New Roman" w:hAnsi="Times New Roman" w:cs="Times New Roman"/>
          <w:sz w:val="24"/>
          <w:szCs w:val="24"/>
        </w:rPr>
        <w:t>развитие представления студентов об исследовании как способе учебной</w:t>
      </w:r>
      <w:r w:rsidR="0053642C">
        <w:rPr>
          <w:rFonts w:ascii="Times New Roman" w:hAnsi="Times New Roman" w:cs="Times New Roman"/>
          <w:sz w:val="24"/>
          <w:szCs w:val="24"/>
        </w:rPr>
        <w:t xml:space="preserve"> </w:t>
      </w:r>
      <w:r w:rsidRPr="006336EE">
        <w:rPr>
          <w:rFonts w:ascii="Times New Roman" w:hAnsi="Times New Roman" w:cs="Times New Roman"/>
          <w:sz w:val="24"/>
          <w:szCs w:val="24"/>
        </w:rPr>
        <w:t xml:space="preserve">деятельности; </w:t>
      </w:r>
    </w:p>
    <w:p w:rsidR="00157A97" w:rsidRPr="006336EE" w:rsidRDefault="00157A97" w:rsidP="009223F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6EE">
        <w:rPr>
          <w:rFonts w:ascii="Times New Roman" w:hAnsi="Times New Roman" w:cs="Times New Roman"/>
          <w:sz w:val="24"/>
          <w:szCs w:val="24"/>
        </w:rPr>
        <w:t xml:space="preserve">содействие развитию творческой исследовательской активности студентов; </w:t>
      </w:r>
    </w:p>
    <w:p w:rsidR="00157A97" w:rsidRPr="006336EE" w:rsidRDefault="00157A97" w:rsidP="009223F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6EE">
        <w:rPr>
          <w:rFonts w:ascii="Times New Roman" w:hAnsi="Times New Roman" w:cs="Times New Roman"/>
          <w:sz w:val="24"/>
          <w:szCs w:val="24"/>
        </w:rPr>
        <w:t xml:space="preserve">выявление и поддержка способных студентов, стимулирование  их к творчеству и </w:t>
      </w:r>
      <w:r w:rsidR="0053642C">
        <w:rPr>
          <w:rFonts w:ascii="Times New Roman" w:hAnsi="Times New Roman" w:cs="Times New Roman"/>
          <w:sz w:val="24"/>
          <w:szCs w:val="24"/>
        </w:rPr>
        <w:t>э</w:t>
      </w:r>
      <w:r w:rsidRPr="006336EE">
        <w:rPr>
          <w:rFonts w:ascii="Times New Roman" w:hAnsi="Times New Roman" w:cs="Times New Roman"/>
          <w:sz w:val="24"/>
          <w:szCs w:val="24"/>
        </w:rPr>
        <w:t xml:space="preserve">кспериментальной работе; </w:t>
      </w:r>
    </w:p>
    <w:p w:rsidR="00157A97" w:rsidRPr="006336EE" w:rsidRDefault="00157A97" w:rsidP="009223F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6EE">
        <w:rPr>
          <w:rFonts w:ascii="Times New Roman" w:hAnsi="Times New Roman" w:cs="Times New Roman"/>
          <w:sz w:val="24"/>
          <w:szCs w:val="24"/>
        </w:rPr>
        <w:t xml:space="preserve">обмен опытом  в целях </w:t>
      </w:r>
      <w:r w:rsidR="00F95239" w:rsidRPr="006336EE">
        <w:rPr>
          <w:rFonts w:ascii="Times New Roman" w:hAnsi="Times New Roman" w:cs="Times New Roman"/>
          <w:sz w:val="24"/>
          <w:szCs w:val="24"/>
        </w:rPr>
        <w:t>дальнейшего</w:t>
      </w:r>
      <w:r w:rsidRPr="006336EE">
        <w:rPr>
          <w:rFonts w:ascii="Times New Roman" w:hAnsi="Times New Roman" w:cs="Times New Roman"/>
          <w:sz w:val="24"/>
          <w:szCs w:val="24"/>
        </w:rPr>
        <w:t xml:space="preserve"> повышения </w:t>
      </w:r>
      <w:r w:rsidR="0053642C">
        <w:rPr>
          <w:rFonts w:ascii="Times New Roman" w:hAnsi="Times New Roman" w:cs="Times New Roman"/>
          <w:sz w:val="24"/>
          <w:szCs w:val="24"/>
        </w:rPr>
        <w:t>уровня</w:t>
      </w:r>
      <w:r w:rsidRPr="006336EE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деятельности; </w:t>
      </w:r>
    </w:p>
    <w:p w:rsidR="00157A97" w:rsidRPr="006336EE" w:rsidRDefault="00157A97" w:rsidP="009223F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6EE">
        <w:rPr>
          <w:rFonts w:ascii="Times New Roman" w:hAnsi="Times New Roman" w:cs="Times New Roman"/>
          <w:sz w:val="24"/>
          <w:szCs w:val="24"/>
        </w:rPr>
        <w:t xml:space="preserve">привлечение внимания преподавателей к исследовательской деятельности, внедрению современных педагогических, информационных технологий в образовательный процесс; </w:t>
      </w:r>
    </w:p>
    <w:p w:rsidR="00157A97" w:rsidRPr="006336EE" w:rsidRDefault="00157A97" w:rsidP="009223F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6EE">
        <w:rPr>
          <w:rFonts w:ascii="Times New Roman" w:hAnsi="Times New Roman" w:cs="Times New Roman"/>
          <w:sz w:val="24"/>
          <w:szCs w:val="24"/>
        </w:rPr>
        <w:t xml:space="preserve">общественное признание и популяризация результатов студенческих работ. </w:t>
      </w:r>
    </w:p>
    <w:p w:rsidR="00CC68AA" w:rsidRDefault="00CC68AA" w:rsidP="006336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68AA" w:rsidRPr="00605ED6" w:rsidRDefault="0054143B" w:rsidP="009223FC">
      <w:pPr>
        <w:pStyle w:val="a3"/>
        <w:numPr>
          <w:ilvl w:val="0"/>
          <w:numId w:val="14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Организация И</w:t>
      </w:r>
      <w:r w:rsidR="00157A97" w:rsidRPr="00605ED6">
        <w:rPr>
          <w:rFonts w:ascii="Times New Roman" w:hAnsi="Times New Roman" w:cs="Times New Roman"/>
          <w:b/>
          <w:i/>
          <w:sz w:val="24"/>
          <w:szCs w:val="24"/>
        </w:rPr>
        <w:t>К</w:t>
      </w:r>
      <w:r w:rsidR="00392740">
        <w:rPr>
          <w:rFonts w:ascii="Times New Roman" w:hAnsi="Times New Roman" w:cs="Times New Roman"/>
          <w:b/>
          <w:i/>
          <w:sz w:val="24"/>
          <w:szCs w:val="24"/>
        </w:rPr>
        <w:t>С</w:t>
      </w:r>
    </w:p>
    <w:p w:rsidR="004D4483" w:rsidRPr="00605ED6" w:rsidRDefault="00494949" w:rsidP="00CF068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</w:t>
      </w:r>
      <w:r w:rsidR="00157A97" w:rsidRPr="00605ED6">
        <w:rPr>
          <w:rFonts w:ascii="Times New Roman" w:hAnsi="Times New Roman" w:cs="Times New Roman"/>
          <w:i/>
          <w:sz w:val="24"/>
          <w:szCs w:val="24"/>
        </w:rPr>
        <w:t>1. Участники ИК</w:t>
      </w:r>
      <w:r w:rsidR="00392740">
        <w:rPr>
          <w:rFonts w:ascii="Times New Roman" w:hAnsi="Times New Roman" w:cs="Times New Roman"/>
          <w:i/>
          <w:sz w:val="24"/>
          <w:szCs w:val="24"/>
        </w:rPr>
        <w:t>С</w:t>
      </w:r>
    </w:p>
    <w:p w:rsidR="00D63A9E" w:rsidRDefault="00494949" w:rsidP="009223F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Участниками И</w:t>
      </w:r>
      <w:r w:rsidR="00157A97" w:rsidRPr="009600D5">
        <w:rPr>
          <w:rFonts w:ascii="Times New Roman" w:hAnsi="Times New Roman" w:cs="Times New Roman"/>
          <w:sz w:val="24"/>
          <w:szCs w:val="24"/>
        </w:rPr>
        <w:t>К</w:t>
      </w:r>
      <w:r w:rsidR="00392740">
        <w:rPr>
          <w:rFonts w:ascii="Times New Roman" w:hAnsi="Times New Roman" w:cs="Times New Roman"/>
          <w:sz w:val="24"/>
          <w:szCs w:val="24"/>
        </w:rPr>
        <w:t>С</w:t>
      </w:r>
      <w:r w:rsidR="00157A97" w:rsidRPr="009600D5">
        <w:rPr>
          <w:rFonts w:ascii="Times New Roman" w:hAnsi="Times New Roman" w:cs="Times New Roman"/>
          <w:sz w:val="24"/>
          <w:szCs w:val="24"/>
        </w:rPr>
        <w:t xml:space="preserve"> могут стать студенты </w:t>
      </w:r>
      <w:r>
        <w:rPr>
          <w:rFonts w:ascii="Times New Roman" w:hAnsi="Times New Roman" w:cs="Times New Roman"/>
          <w:sz w:val="24"/>
          <w:szCs w:val="24"/>
        </w:rPr>
        <w:t>1</w:t>
      </w:r>
      <w:r w:rsidR="00157A97" w:rsidRPr="009600D5">
        <w:rPr>
          <w:rFonts w:ascii="Times New Roman" w:hAnsi="Times New Roman" w:cs="Times New Roman"/>
          <w:sz w:val="24"/>
          <w:szCs w:val="24"/>
        </w:rPr>
        <w:t xml:space="preserve"> курсов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33532">
        <w:rPr>
          <w:rFonts w:ascii="Times New Roman" w:hAnsi="Times New Roman" w:cs="Times New Roman"/>
          <w:sz w:val="24"/>
          <w:szCs w:val="24"/>
        </w:rPr>
        <w:t>обучающи</w:t>
      </w:r>
      <w:r w:rsidR="00533532" w:rsidRPr="00533532">
        <w:rPr>
          <w:rFonts w:ascii="Times New Roman" w:hAnsi="Times New Roman" w:cs="Times New Roman"/>
          <w:sz w:val="24"/>
          <w:szCs w:val="24"/>
        </w:rPr>
        <w:t>е</w:t>
      </w:r>
      <w:r w:rsidRPr="00533532">
        <w:rPr>
          <w:rFonts w:ascii="Times New Roman" w:hAnsi="Times New Roman" w:cs="Times New Roman"/>
          <w:sz w:val="24"/>
          <w:szCs w:val="24"/>
        </w:rPr>
        <w:t>ся по программам подготовки специалистов среднего звена, а также студенты 1-2 курсов, обучающи</w:t>
      </w:r>
      <w:r w:rsidR="00533532" w:rsidRPr="00533532">
        <w:rPr>
          <w:rFonts w:ascii="Times New Roman" w:hAnsi="Times New Roman" w:cs="Times New Roman"/>
          <w:sz w:val="24"/>
          <w:szCs w:val="24"/>
        </w:rPr>
        <w:t>е</w:t>
      </w:r>
      <w:r w:rsidRPr="00533532">
        <w:rPr>
          <w:rFonts w:ascii="Times New Roman" w:hAnsi="Times New Roman" w:cs="Times New Roman"/>
          <w:sz w:val="24"/>
          <w:szCs w:val="24"/>
        </w:rPr>
        <w:t>ся по программам подготовки квалифицированных рабочих и служащих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42EE" w:rsidRDefault="00594B6D" w:rsidP="009223F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ПОО</w:t>
      </w:r>
      <w:r w:rsidR="00D63A9E">
        <w:rPr>
          <w:rFonts w:ascii="Times New Roman" w:hAnsi="Times New Roman" w:cs="Times New Roman"/>
          <w:sz w:val="24"/>
          <w:szCs w:val="24"/>
        </w:rPr>
        <w:t xml:space="preserve"> напра</w:t>
      </w:r>
      <w:r>
        <w:rPr>
          <w:rFonts w:ascii="Times New Roman" w:hAnsi="Times New Roman" w:cs="Times New Roman"/>
          <w:sz w:val="24"/>
          <w:szCs w:val="24"/>
        </w:rPr>
        <w:t>вляют студентов для участия в И</w:t>
      </w:r>
      <w:r w:rsidR="00D63A9E">
        <w:rPr>
          <w:rFonts w:ascii="Times New Roman" w:hAnsi="Times New Roman" w:cs="Times New Roman"/>
          <w:sz w:val="24"/>
          <w:szCs w:val="24"/>
        </w:rPr>
        <w:t>К</w:t>
      </w:r>
      <w:r w:rsidR="00392740">
        <w:rPr>
          <w:rFonts w:ascii="Times New Roman" w:hAnsi="Times New Roman" w:cs="Times New Roman"/>
          <w:sz w:val="24"/>
          <w:szCs w:val="24"/>
        </w:rPr>
        <w:t>С</w:t>
      </w:r>
      <w:r w:rsidR="00D63A9E">
        <w:rPr>
          <w:rFonts w:ascii="Times New Roman" w:hAnsi="Times New Roman" w:cs="Times New Roman"/>
          <w:sz w:val="24"/>
          <w:szCs w:val="24"/>
        </w:rPr>
        <w:t xml:space="preserve"> по </w:t>
      </w:r>
      <w:r w:rsidR="00DB42EE">
        <w:rPr>
          <w:rFonts w:ascii="Times New Roman" w:hAnsi="Times New Roman" w:cs="Times New Roman"/>
          <w:sz w:val="24"/>
          <w:szCs w:val="24"/>
        </w:rPr>
        <w:t>тематике одно</w:t>
      </w:r>
      <w:r w:rsidR="002D3DB2">
        <w:rPr>
          <w:rFonts w:ascii="Times New Roman" w:hAnsi="Times New Roman" w:cs="Times New Roman"/>
          <w:sz w:val="24"/>
          <w:szCs w:val="24"/>
        </w:rPr>
        <w:t xml:space="preserve">й </w:t>
      </w:r>
      <w:r w:rsidR="009223FC">
        <w:rPr>
          <w:rFonts w:ascii="Times New Roman" w:hAnsi="Times New Roman" w:cs="Times New Roman"/>
          <w:sz w:val="24"/>
          <w:szCs w:val="24"/>
        </w:rPr>
        <w:t>из предметных</w:t>
      </w:r>
      <w:r w:rsidR="002D3DB2">
        <w:rPr>
          <w:rFonts w:ascii="Times New Roman" w:hAnsi="Times New Roman" w:cs="Times New Roman"/>
          <w:sz w:val="24"/>
          <w:szCs w:val="24"/>
        </w:rPr>
        <w:t xml:space="preserve"> област</w:t>
      </w:r>
      <w:r w:rsidR="009223FC">
        <w:rPr>
          <w:rFonts w:ascii="Times New Roman" w:hAnsi="Times New Roman" w:cs="Times New Roman"/>
          <w:sz w:val="24"/>
          <w:szCs w:val="24"/>
        </w:rPr>
        <w:t>ей</w:t>
      </w:r>
      <w:r w:rsidR="00DB42E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D3DB2" w:rsidRDefault="002D3DB2" w:rsidP="009223FC">
      <w:pPr>
        <w:pStyle w:val="normacttext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1066" w:hanging="357"/>
        <w:jc w:val="both"/>
        <w:textAlignment w:val="baseline"/>
        <w:rPr>
          <w:color w:val="000000"/>
        </w:rPr>
      </w:pPr>
      <w:r>
        <w:rPr>
          <w:color w:val="000000"/>
        </w:rPr>
        <w:t>филология;</w:t>
      </w:r>
    </w:p>
    <w:p w:rsidR="002D3DB2" w:rsidRDefault="002D3DB2" w:rsidP="009223FC">
      <w:pPr>
        <w:pStyle w:val="normacttext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1066" w:hanging="357"/>
        <w:jc w:val="both"/>
        <w:textAlignment w:val="baseline"/>
        <w:rPr>
          <w:color w:val="000000"/>
        </w:rPr>
      </w:pPr>
      <w:r>
        <w:rPr>
          <w:color w:val="000000"/>
        </w:rPr>
        <w:t>иностранный язык;</w:t>
      </w:r>
    </w:p>
    <w:p w:rsidR="002D3DB2" w:rsidRDefault="002D3DB2" w:rsidP="009223FC">
      <w:pPr>
        <w:pStyle w:val="normacttext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1066" w:hanging="357"/>
        <w:jc w:val="both"/>
        <w:textAlignment w:val="baseline"/>
        <w:rPr>
          <w:color w:val="000000"/>
        </w:rPr>
      </w:pPr>
      <w:r>
        <w:rPr>
          <w:color w:val="000000"/>
        </w:rPr>
        <w:t>общественные науки;</w:t>
      </w:r>
    </w:p>
    <w:p w:rsidR="002D3DB2" w:rsidRDefault="002D3DB2" w:rsidP="009223FC">
      <w:pPr>
        <w:pStyle w:val="normacttext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1066" w:hanging="357"/>
        <w:jc w:val="both"/>
        <w:textAlignment w:val="baseline"/>
        <w:rPr>
          <w:color w:val="000000"/>
        </w:rPr>
      </w:pPr>
      <w:r>
        <w:rPr>
          <w:color w:val="000000"/>
        </w:rPr>
        <w:t>математика и информатика;</w:t>
      </w:r>
    </w:p>
    <w:p w:rsidR="002D3DB2" w:rsidRDefault="002D3DB2" w:rsidP="009223FC">
      <w:pPr>
        <w:pStyle w:val="normacttext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1066" w:hanging="357"/>
        <w:jc w:val="both"/>
        <w:textAlignment w:val="baseline"/>
        <w:rPr>
          <w:color w:val="000000"/>
        </w:rPr>
      </w:pPr>
      <w:r>
        <w:rPr>
          <w:color w:val="000000"/>
        </w:rPr>
        <w:t>естественные науки;</w:t>
      </w:r>
    </w:p>
    <w:p w:rsidR="002D3DB2" w:rsidRDefault="002D3DB2" w:rsidP="009223FC">
      <w:pPr>
        <w:pStyle w:val="normacttext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1066" w:hanging="357"/>
        <w:jc w:val="both"/>
        <w:textAlignment w:val="baseline"/>
        <w:rPr>
          <w:color w:val="000000"/>
        </w:rPr>
      </w:pPr>
      <w:r>
        <w:rPr>
          <w:color w:val="000000"/>
        </w:rPr>
        <w:t>физическая культура, экология и основы безопасности жизнедеятельности.</w:t>
      </w:r>
    </w:p>
    <w:p w:rsidR="009600D5" w:rsidRDefault="009600D5" w:rsidP="009223F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ED6">
        <w:rPr>
          <w:rFonts w:ascii="Times New Roman" w:hAnsi="Times New Roman" w:cs="Times New Roman"/>
          <w:sz w:val="24"/>
          <w:szCs w:val="24"/>
        </w:rPr>
        <w:lastRenderedPageBreak/>
        <w:t xml:space="preserve">К участию </w:t>
      </w:r>
      <w:r w:rsidR="00DB42EE">
        <w:rPr>
          <w:rFonts w:ascii="Times New Roman" w:hAnsi="Times New Roman" w:cs="Times New Roman"/>
          <w:sz w:val="24"/>
          <w:szCs w:val="24"/>
        </w:rPr>
        <w:t>в ИК</w:t>
      </w:r>
      <w:r w:rsidR="00392740">
        <w:rPr>
          <w:rFonts w:ascii="Times New Roman" w:hAnsi="Times New Roman" w:cs="Times New Roman"/>
          <w:sz w:val="24"/>
          <w:szCs w:val="24"/>
        </w:rPr>
        <w:t>С</w:t>
      </w:r>
      <w:r w:rsidR="00DB42EE">
        <w:rPr>
          <w:rFonts w:ascii="Times New Roman" w:hAnsi="Times New Roman" w:cs="Times New Roman"/>
          <w:sz w:val="24"/>
          <w:szCs w:val="24"/>
        </w:rPr>
        <w:t xml:space="preserve"> </w:t>
      </w:r>
      <w:r w:rsidRPr="00605ED6">
        <w:rPr>
          <w:rFonts w:ascii="Times New Roman" w:hAnsi="Times New Roman" w:cs="Times New Roman"/>
          <w:sz w:val="24"/>
          <w:szCs w:val="24"/>
        </w:rPr>
        <w:t>допускаются как индивидуальные участники, так и творческие группы</w:t>
      </w:r>
      <w:r>
        <w:rPr>
          <w:rFonts w:ascii="Times New Roman" w:hAnsi="Times New Roman" w:cs="Times New Roman"/>
          <w:sz w:val="24"/>
          <w:szCs w:val="24"/>
        </w:rPr>
        <w:t xml:space="preserve"> до 3 человек</w:t>
      </w:r>
      <w:r w:rsidRPr="00605ED6">
        <w:rPr>
          <w:rFonts w:ascii="Times New Roman" w:hAnsi="Times New Roman" w:cs="Times New Roman"/>
          <w:sz w:val="24"/>
          <w:szCs w:val="24"/>
        </w:rPr>
        <w:t>.</w:t>
      </w:r>
    </w:p>
    <w:p w:rsidR="00157A97" w:rsidRPr="00605ED6" w:rsidRDefault="00157A97" w:rsidP="009223F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ED6">
        <w:rPr>
          <w:rFonts w:ascii="Times New Roman" w:hAnsi="Times New Roman" w:cs="Times New Roman"/>
          <w:sz w:val="24"/>
          <w:szCs w:val="24"/>
        </w:rPr>
        <w:t xml:space="preserve">Мероприятие проводится в заочной форме. Тезисы студентов публикуются в электронном сборнике. </w:t>
      </w:r>
    </w:p>
    <w:p w:rsidR="00157A97" w:rsidRPr="00533532" w:rsidRDefault="00157A97" w:rsidP="009223F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ED6">
        <w:rPr>
          <w:rFonts w:ascii="Times New Roman" w:hAnsi="Times New Roman" w:cs="Times New Roman"/>
          <w:sz w:val="24"/>
          <w:szCs w:val="24"/>
        </w:rPr>
        <w:t>Заявки на участие в ИК</w:t>
      </w:r>
      <w:r w:rsidR="00392740">
        <w:rPr>
          <w:rFonts w:ascii="Times New Roman" w:hAnsi="Times New Roman" w:cs="Times New Roman"/>
          <w:sz w:val="24"/>
          <w:szCs w:val="24"/>
        </w:rPr>
        <w:t>С</w:t>
      </w:r>
      <w:r w:rsidRPr="00605ED6">
        <w:rPr>
          <w:rFonts w:ascii="Times New Roman" w:hAnsi="Times New Roman" w:cs="Times New Roman"/>
          <w:sz w:val="24"/>
          <w:szCs w:val="24"/>
        </w:rPr>
        <w:t xml:space="preserve"> присылаются в электронном виде по электронной почте </w:t>
      </w:r>
      <w:proofErr w:type="spellStart"/>
      <w:r w:rsidR="00594B6D" w:rsidRPr="00287469">
        <w:rPr>
          <w:rFonts w:ascii="Times New Roman" w:hAnsi="Times New Roman" w:cs="Times New Roman"/>
          <w:sz w:val="24"/>
          <w:szCs w:val="24"/>
          <w:u w:val="single"/>
          <w:lang w:val="en-US"/>
        </w:rPr>
        <w:t>vese</w:t>
      </w:r>
      <w:r w:rsidR="00287469">
        <w:rPr>
          <w:rFonts w:ascii="Times New Roman" w:hAnsi="Times New Roman" w:cs="Times New Roman"/>
          <w:sz w:val="24"/>
          <w:szCs w:val="24"/>
          <w:u w:val="single"/>
          <w:lang w:val="en-US"/>
        </w:rPr>
        <w:t>l</w:t>
      </w:r>
      <w:proofErr w:type="spellEnd"/>
      <w:r w:rsidR="00594B6D" w:rsidRPr="00287469">
        <w:rPr>
          <w:rFonts w:ascii="Times New Roman" w:hAnsi="Times New Roman" w:cs="Times New Roman"/>
          <w:sz w:val="24"/>
          <w:szCs w:val="24"/>
          <w:u w:val="single"/>
        </w:rPr>
        <w:t>.2@</w:t>
      </w:r>
      <w:r w:rsidR="00594B6D" w:rsidRPr="00287469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="00594B6D" w:rsidRPr="00287469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594B6D" w:rsidRPr="00287469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="00CC68AA" w:rsidRPr="00605ED6">
        <w:rPr>
          <w:rFonts w:ascii="Times New Roman" w:hAnsi="Times New Roman" w:cs="Times New Roman"/>
          <w:sz w:val="24"/>
          <w:szCs w:val="24"/>
        </w:rPr>
        <w:t xml:space="preserve"> </w:t>
      </w:r>
      <w:r w:rsidRPr="00605ED6">
        <w:rPr>
          <w:rFonts w:ascii="Times New Roman" w:hAnsi="Times New Roman" w:cs="Times New Roman"/>
          <w:sz w:val="24"/>
          <w:szCs w:val="24"/>
        </w:rPr>
        <w:t xml:space="preserve">с </w:t>
      </w:r>
      <w:r w:rsidR="00594B6D" w:rsidRPr="00533532">
        <w:rPr>
          <w:rFonts w:ascii="Times New Roman" w:hAnsi="Times New Roman" w:cs="Times New Roman"/>
          <w:sz w:val="24"/>
          <w:szCs w:val="24"/>
        </w:rPr>
        <w:t xml:space="preserve">30 апреля по </w:t>
      </w:r>
      <w:r w:rsidR="00392740" w:rsidRPr="00533532">
        <w:rPr>
          <w:rFonts w:ascii="Times New Roman" w:hAnsi="Times New Roman" w:cs="Times New Roman"/>
          <w:sz w:val="24"/>
          <w:szCs w:val="24"/>
        </w:rPr>
        <w:t>16</w:t>
      </w:r>
      <w:r w:rsidR="00CB03E9" w:rsidRPr="00533532">
        <w:rPr>
          <w:rFonts w:ascii="Times New Roman" w:hAnsi="Times New Roman" w:cs="Times New Roman"/>
          <w:sz w:val="24"/>
          <w:szCs w:val="24"/>
        </w:rPr>
        <w:t xml:space="preserve"> </w:t>
      </w:r>
      <w:r w:rsidR="00594B6D" w:rsidRPr="00533532">
        <w:rPr>
          <w:rFonts w:ascii="Times New Roman" w:hAnsi="Times New Roman" w:cs="Times New Roman"/>
          <w:sz w:val="24"/>
          <w:szCs w:val="24"/>
        </w:rPr>
        <w:t>мая</w:t>
      </w:r>
      <w:r w:rsidRPr="00533532">
        <w:rPr>
          <w:rFonts w:ascii="Times New Roman" w:hAnsi="Times New Roman" w:cs="Times New Roman"/>
          <w:sz w:val="24"/>
          <w:szCs w:val="24"/>
        </w:rPr>
        <w:t xml:space="preserve"> 201</w:t>
      </w:r>
      <w:r w:rsidR="00392740" w:rsidRPr="00533532">
        <w:rPr>
          <w:rFonts w:ascii="Times New Roman" w:hAnsi="Times New Roman" w:cs="Times New Roman"/>
          <w:sz w:val="24"/>
          <w:szCs w:val="24"/>
        </w:rPr>
        <w:t>8</w:t>
      </w:r>
      <w:r w:rsidRPr="00533532">
        <w:rPr>
          <w:rFonts w:ascii="Times New Roman" w:hAnsi="Times New Roman" w:cs="Times New Roman"/>
          <w:sz w:val="24"/>
          <w:szCs w:val="24"/>
        </w:rPr>
        <w:t xml:space="preserve"> г. В теме письма указывается «Заявка конференции», файлы заявки и тезисов прилагаются к письму (см. </w:t>
      </w:r>
      <w:r w:rsidR="00CF068A" w:rsidRPr="00533532">
        <w:rPr>
          <w:rFonts w:ascii="Times New Roman" w:hAnsi="Times New Roman" w:cs="Times New Roman"/>
          <w:sz w:val="24"/>
          <w:szCs w:val="24"/>
        </w:rPr>
        <w:t>п</w:t>
      </w:r>
      <w:r w:rsidRPr="00533532">
        <w:rPr>
          <w:rFonts w:ascii="Times New Roman" w:hAnsi="Times New Roman" w:cs="Times New Roman"/>
          <w:sz w:val="24"/>
          <w:szCs w:val="24"/>
        </w:rPr>
        <w:t>риложения №</w:t>
      </w:r>
      <w:r w:rsidR="00A514D0" w:rsidRPr="00533532">
        <w:rPr>
          <w:rFonts w:ascii="Times New Roman" w:hAnsi="Times New Roman" w:cs="Times New Roman"/>
          <w:sz w:val="24"/>
          <w:szCs w:val="24"/>
        </w:rPr>
        <w:t xml:space="preserve"> </w:t>
      </w:r>
      <w:r w:rsidRPr="00533532">
        <w:rPr>
          <w:rFonts w:ascii="Times New Roman" w:hAnsi="Times New Roman" w:cs="Times New Roman"/>
          <w:sz w:val="24"/>
          <w:szCs w:val="24"/>
        </w:rPr>
        <w:t xml:space="preserve">1, 4). </w:t>
      </w:r>
    </w:p>
    <w:p w:rsidR="00157A97" w:rsidRPr="00605ED6" w:rsidRDefault="00157A97" w:rsidP="009223F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ED6">
        <w:rPr>
          <w:rFonts w:ascii="Times New Roman" w:hAnsi="Times New Roman" w:cs="Times New Roman"/>
          <w:sz w:val="24"/>
          <w:szCs w:val="24"/>
        </w:rPr>
        <w:t xml:space="preserve">Заявки, присланные позже указанного срока, не рассматриваются. </w:t>
      </w:r>
    </w:p>
    <w:p w:rsidR="00287469" w:rsidRDefault="00287469" w:rsidP="00CF068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57A97" w:rsidRPr="00605ED6" w:rsidRDefault="00715A2D" w:rsidP="00CF068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3.2. Порядок представления работы</w:t>
      </w:r>
    </w:p>
    <w:p w:rsidR="00157A97" w:rsidRPr="00F95239" w:rsidRDefault="00157A97" w:rsidP="009223F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239">
        <w:rPr>
          <w:rFonts w:ascii="Times New Roman" w:hAnsi="Times New Roman" w:cs="Times New Roman"/>
          <w:sz w:val="24"/>
          <w:szCs w:val="24"/>
        </w:rPr>
        <w:t xml:space="preserve">На конференцию принимаются работы следующих видов: проблемно-поисковые, </w:t>
      </w:r>
      <w:r w:rsidR="00CF068A" w:rsidRPr="00F95239">
        <w:rPr>
          <w:rFonts w:ascii="Times New Roman" w:hAnsi="Times New Roman" w:cs="Times New Roman"/>
          <w:sz w:val="24"/>
          <w:szCs w:val="24"/>
        </w:rPr>
        <w:t>п</w:t>
      </w:r>
      <w:r w:rsidRPr="00F95239">
        <w:rPr>
          <w:rFonts w:ascii="Times New Roman" w:hAnsi="Times New Roman" w:cs="Times New Roman"/>
          <w:sz w:val="24"/>
          <w:szCs w:val="24"/>
        </w:rPr>
        <w:t xml:space="preserve">роблемно-исследовательские, проблемно-аналитические. </w:t>
      </w:r>
    </w:p>
    <w:p w:rsidR="00157A97" w:rsidRPr="00594B6D" w:rsidRDefault="00157A97" w:rsidP="009223F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B6D">
        <w:rPr>
          <w:rFonts w:ascii="Times New Roman" w:hAnsi="Times New Roman" w:cs="Times New Roman"/>
          <w:sz w:val="24"/>
          <w:szCs w:val="24"/>
        </w:rPr>
        <w:t>Для публикации необходимо представить тезисы исследовательской работы, не более 3-х стр., в электронном виде. Работа прилагается к письму</w:t>
      </w:r>
      <w:r w:rsidR="0074624E" w:rsidRPr="00594B6D">
        <w:rPr>
          <w:rFonts w:ascii="Times New Roman" w:hAnsi="Times New Roman" w:cs="Times New Roman"/>
          <w:sz w:val="24"/>
          <w:szCs w:val="24"/>
        </w:rPr>
        <w:t xml:space="preserve"> </w:t>
      </w:r>
      <w:r w:rsidRPr="00594B6D">
        <w:rPr>
          <w:rFonts w:ascii="Times New Roman" w:hAnsi="Times New Roman" w:cs="Times New Roman"/>
          <w:sz w:val="24"/>
          <w:szCs w:val="24"/>
        </w:rPr>
        <w:t xml:space="preserve">заявки и присылается на </w:t>
      </w:r>
      <w:r w:rsidR="0074624E" w:rsidRPr="00594B6D">
        <w:rPr>
          <w:rFonts w:ascii="Times New Roman" w:hAnsi="Times New Roman" w:cs="Times New Roman"/>
          <w:sz w:val="24"/>
          <w:szCs w:val="24"/>
        </w:rPr>
        <w:t>э</w:t>
      </w:r>
      <w:r w:rsidRPr="00594B6D">
        <w:rPr>
          <w:rFonts w:ascii="Times New Roman" w:hAnsi="Times New Roman" w:cs="Times New Roman"/>
          <w:sz w:val="24"/>
          <w:szCs w:val="24"/>
        </w:rPr>
        <w:t xml:space="preserve">лектронный адрес </w:t>
      </w:r>
      <w:proofErr w:type="spellStart"/>
      <w:r w:rsidR="00594B6D" w:rsidRPr="00287469">
        <w:rPr>
          <w:rFonts w:ascii="Times New Roman" w:hAnsi="Times New Roman" w:cs="Times New Roman"/>
          <w:sz w:val="24"/>
          <w:szCs w:val="24"/>
          <w:u w:val="single"/>
          <w:lang w:val="en-US"/>
        </w:rPr>
        <w:t>vesel</w:t>
      </w:r>
      <w:proofErr w:type="spellEnd"/>
      <w:r w:rsidR="00594B6D" w:rsidRPr="00287469">
        <w:rPr>
          <w:rFonts w:ascii="Times New Roman" w:hAnsi="Times New Roman" w:cs="Times New Roman"/>
          <w:sz w:val="24"/>
          <w:szCs w:val="24"/>
          <w:u w:val="single"/>
        </w:rPr>
        <w:t>.2@</w:t>
      </w:r>
      <w:r w:rsidR="00594B6D" w:rsidRPr="00287469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="00594B6D" w:rsidRPr="00287469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594B6D" w:rsidRPr="00287469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="00594B6D" w:rsidRPr="00605ED6">
        <w:rPr>
          <w:rFonts w:ascii="Times New Roman" w:hAnsi="Times New Roman" w:cs="Times New Roman"/>
          <w:sz w:val="24"/>
          <w:szCs w:val="24"/>
        </w:rPr>
        <w:t xml:space="preserve"> </w:t>
      </w:r>
      <w:r w:rsidR="00594B6D" w:rsidRPr="00715A2D">
        <w:rPr>
          <w:rFonts w:ascii="Times New Roman" w:hAnsi="Times New Roman" w:cs="Times New Roman"/>
          <w:sz w:val="24"/>
          <w:szCs w:val="24"/>
        </w:rPr>
        <w:t>с 30 апреля по 16 мая 2018</w:t>
      </w:r>
      <w:r w:rsidR="00594B6D" w:rsidRPr="00605ED6">
        <w:rPr>
          <w:rFonts w:ascii="Times New Roman" w:hAnsi="Times New Roman" w:cs="Times New Roman"/>
          <w:sz w:val="24"/>
          <w:szCs w:val="24"/>
        </w:rPr>
        <w:t xml:space="preserve"> г. </w:t>
      </w:r>
      <w:r w:rsidRPr="00594B6D">
        <w:rPr>
          <w:rFonts w:ascii="Times New Roman" w:hAnsi="Times New Roman" w:cs="Times New Roman"/>
          <w:sz w:val="24"/>
          <w:szCs w:val="24"/>
        </w:rPr>
        <w:t xml:space="preserve">Работы, присланные позже указанного срока, не публикуются. </w:t>
      </w:r>
    </w:p>
    <w:p w:rsidR="00157A97" w:rsidRPr="00F95239" w:rsidRDefault="00A514D0" w:rsidP="009223F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Тезисы </w:t>
      </w:r>
      <w:r w:rsidR="00157A97" w:rsidRPr="00F95239">
        <w:rPr>
          <w:rFonts w:ascii="Times New Roman" w:hAnsi="Times New Roman" w:cs="Times New Roman"/>
          <w:sz w:val="24"/>
          <w:szCs w:val="24"/>
        </w:rPr>
        <w:t>оформл</w:t>
      </w:r>
      <w:r>
        <w:rPr>
          <w:rFonts w:ascii="Times New Roman" w:hAnsi="Times New Roman" w:cs="Times New Roman"/>
          <w:sz w:val="24"/>
          <w:szCs w:val="24"/>
        </w:rPr>
        <w:t>яются</w:t>
      </w:r>
      <w:r w:rsidR="00157A97" w:rsidRPr="00F95239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 указанными в разделе </w:t>
      </w:r>
      <w:r w:rsidR="00157A97" w:rsidRPr="00685F42">
        <w:rPr>
          <w:rFonts w:ascii="Times New Roman" w:hAnsi="Times New Roman" w:cs="Times New Roman"/>
          <w:sz w:val="24"/>
          <w:szCs w:val="24"/>
        </w:rPr>
        <w:t>8 данн</w:t>
      </w:r>
      <w:r w:rsidR="00594B6D" w:rsidRPr="00685F42">
        <w:rPr>
          <w:rFonts w:ascii="Times New Roman" w:hAnsi="Times New Roman" w:cs="Times New Roman"/>
          <w:sz w:val="24"/>
          <w:szCs w:val="24"/>
        </w:rPr>
        <w:t>ого</w:t>
      </w:r>
      <w:r w:rsidRPr="00685F42">
        <w:rPr>
          <w:rFonts w:ascii="Times New Roman" w:hAnsi="Times New Roman" w:cs="Times New Roman"/>
          <w:sz w:val="24"/>
          <w:szCs w:val="24"/>
        </w:rPr>
        <w:t xml:space="preserve"> </w:t>
      </w:r>
      <w:r w:rsidR="00594B6D" w:rsidRPr="00685F42">
        <w:rPr>
          <w:rFonts w:ascii="Times New Roman" w:hAnsi="Times New Roman" w:cs="Times New Roman"/>
          <w:sz w:val="24"/>
          <w:szCs w:val="24"/>
        </w:rPr>
        <w:t>Положения</w:t>
      </w:r>
      <w:r w:rsidR="00157A97" w:rsidRPr="00F952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5A2D" w:rsidRDefault="00157A97" w:rsidP="009223F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239">
        <w:rPr>
          <w:rFonts w:ascii="Times New Roman" w:hAnsi="Times New Roman" w:cs="Times New Roman"/>
          <w:sz w:val="24"/>
          <w:szCs w:val="24"/>
        </w:rPr>
        <w:t xml:space="preserve">Список участников конференции публикуется на </w:t>
      </w:r>
      <w:r w:rsidR="00CF068A" w:rsidRPr="00F95239">
        <w:rPr>
          <w:rFonts w:ascii="Times New Roman" w:hAnsi="Times New Roman" w:cs="Times New Roman"/>
          <w:sz w:val="24"/>
          <w:szCs w:val="24"/>
        </w:rPr>
        <w:t>портале</w:t>
      </w:r>
      <w:r w:rsidRPr="00F95239">
        <w:rPr>
          <w:rFonts w:ascii="Times New Roman" w:hAnsi="Times New Roman" w:cs="Times New Roman"/>
          <w:sz w:val="24"/>
          <w:szCs w:val="24"/>
        </w:rPr>
        <w:t xml:space="preserve"> </w:t>
      </w:r>
      <w:r w:rsidR="00594B6D">
        <w:rPr>
          <w:rFonts w:ascii="Times New Roman" w:hAnsi="Times New Roman" w:cs="Times New Roman"/>
          <w:sz w:val="24"/>
          <w:szCs w:val="24"/>
        </w:rPr>
        <w:t>Башкирского колледжа архитектуры, строительства и коммунального хозяйства</w:t>
      </w:r>
      <w:r w:rsidR="000F4049">
        <w:rPr>
          <w:rFonts w:ascii="Times New Roman" w:hAnsi="Times New Roman" w:cs="Times New Roman"/>
          <w:sz w:val="24"/>
          <w:szCs w:val="24"/>
        </w:rPr>
        <w:t xml:space="preserve"> </w:t>
      </w:r>
      <w:r w:rsidR="007B174A" w:rsidRPr="00392740">
        <w:rPr>
          <w:rStyle w:val="a4"/>
          <w:rFonts w:ascii="Times New Roman" w:hAnsi="Times New Roman" w:cs="Times New Roman"/>
          <w:sz w:val="24"/>
          <w:szCs w:val="24"/>
        </w:rPr>
        <w:t>http</w:t>
      </w:r>
      <w:r w:rsidR="007B174A" w:rsidRPr="00A514D0">
        <w:rPr>
          <w:rStyle w:val="a4"/>
          <w:rFonts w:ascii="Times New Roman" w:hAnsi="Times New Roman" w:cs="Times New Roman"/>
          <w:sz w:val="24"/>
          <w:szCs w:val="24"/>
        </w:rPr>
        <w:t>://</w:t>
      </w:r>
      <w:proofErr w:type="spellStart"/>
      <w:r w:rsidR="00594B6D">
        <w:rPr>
          <w:rStyle w:val="a4"/>
          <w:rFonts w:ascii="Times New Roman" w:hAnsi="Times New Roman" w:cs="Times New Roman"/>
          <w:sz w:val="24"/>
          <w:szCs w:val="24"/>
          <w:lang w:val="en-US"/>
        </w:rPr>
        <w:t>bsk</w:t>
      </w:r>
      <w:proofErr w:type="spellEnd"/>
      <w:r w:rsidR="00594B6D" w:rsidRPr="00594B6D">
        <w:rPr>
          <w:rStyle w:val="a4"/>
          <w:rFonts w:ascii="Times New Roman" w:hAnsi="Times New Roman" w:cs="Times New Roman"/>
          <w:sz w:val="24"/>
          <w:szCs w:val="24"/>
        </w:rPr>
        <w:t>.</w:t>
      </w:r>
      <w:proofErr w:type="spellStart"/>
      <w:r w:rsidR="00594B6D">
        <w:rPr>
          <w:rStyle w:val="a4"/>
          <w:rFonts w:ascii="Times New Roman" w:hAnsi="Times New Roman" w:cs="Times New Roman"/>
          <w:sz w:val="24"/>
          <w:szCs w:val="24"/>
          <w:lang w:val="en-US"/>
        </w:rPr>
        <w:t>ufanet</w:t>
      </w:r>
      <w:proofErr w:type="spellEnd"/>
      <w:r w:rsidR="000F4049" w:rsidRPr="00A514D0">
        <w:rPr>
          <w:rStyle w:val="a4"/>
          <w:rFonts w:ascii="Times New Roman" w:hAnsi="Times New Roman" w:cs="Times New Roman"/>
          <w:sz w:val="24"/>
          <w:szCs w:val="24"/>
        </w:rPr>
        <w:t>.</w:t>
      </w:r>
      <w:proofErr w:type="spellStart"/>
      <w:r w:rsidR="000F4049" w:rsidRPr="00392740">
        <w:rPr>
          <w:rStyle w:val="a4"/>
          <w:rFonts w:ascii="Times New Roman" w:hAnsi="Times New Roman" w:cs="Times New Roman"/>
          <w:sz w:val="24"/>
          <w:szCs w:val="24"/>
        </w:rPr>
        <w:t>ru</w:t>
      </w:r>
      <w:proofErr w:type="spellEnd"/>
      <w:r w:rsidR="000F4049" w:rsidRPr="000F4049">
        <w:rPr>
          <w:rFonts w:ascii="Times New Roman" w:hAnsi="Times New Roman" w:cs="Times New Roman"/>
          <w:sz w:val="24"/>
          <w:szCs w:val="24"/>
        </w:rPr>
        <w:t xml:space="preserve"> </w:t>
      </w:r>
      <w:r w:rsidR="00392740" w:rsidRPr="00715A2D">
        <w:rPr>
          <w:rFonts w:ascii="Times New Roman" w:hAnsi="Times New Roman" w:cs="Times New Roman"/>
          <w:sz w:val="24"/>
          <w:szCs w:val="24"/>
        </w:rPr>
        <w:t xml:space="preserve">20 </w:t>
      </w:r>
      <w:r w:rsidR="00594B6D" w:rsidRPr="00715A2D">
        <w:rPr>
          <w:rFonts w:ascii="Times New Roman" w:hAnsi="Times New Roman" w:cs="Times New Roman"/>
          <w:sz w:val="24"/>
          <w:szCs w:val="24"/>
        </w:rPr>
        <w:t>мая</w:t>
      </w:r>
      <w:r w:rsidRPr="00715A2D">
        <w:rPr>
          <w:rFonts w:ascii="Times New Roman" w:hAnsi="Times New Roman" w:cs="Times New Roman"/>
          <w:sz w:val="24"/>
          <w:szCs w:val="24"/>
        </w:rPr>
        <w:t xml:space="preserve"> 201</w:t>
      </w:r>
      <w:r w:rsidR="00392740" w:rsidRPr="00715A2D">
        <w:rPr>
          <w:rFonts w:ascii="Times New Roman" w:hAnsi="Times New Roman" w:cs="Times New Roman"/>
          <w:sz w:val="24"/>
          <w:szCs w:val="24"/>
        </w:rPr>
        <w:t>8</w:t>
      </w:r>
      <w:r w:rsidRPr="00715A2D">
        <w:rPr>
          <w:rFonts w:ascii="Times New Roman" w:hAnsi="Times New Roman" w:cs="Times New Roman"/>
          <w:sz w:val="24"/>
          <w:szCs w:val="24"/>
        </w:rPr>
        <w:t xml:space="preserve"> г.  Корректировки данных списка возможны до </w:t>
      </w:r>
      <w:r w:rsidR="00685F42" w:rsidRPr="00715A2D">
        <w:rPr>
          <w:rFonts w:ascii="Times New Roman" w:hAnsi="Times New Roman" w:cs="Times New Roman"/>
          <w:sz w:val="24"/>
          <w:szCs w:val="24"/>
        </w:rPr>
        <w:t>24</w:t>
      </w:r>
      <w:r w:rsidRPr="00715A2D">
        <w:rPr>
          <w:rFonts w:ascii="Times New Roman" w:hAnsi="Times New Roman" w:cs="Times New Roman"/>
          <w:sz w:val="24"/>
          <w:szCs w:val="24"/>
        </w:rPr>
        <w:t xml:space="preserve"> </w:t>
      </w:r>
      <w:r w:rsidR="00287469" w:rsidRPr="00715A2D">
        <w:rPr>
          <w:rFonts w:ascii="Times New Roman" w:hAnsi="Times New Roman" w:cs="Times New Roman"/>
          <w:sz w:val="24"/>
          <w:szCs w:val="24"/>
        </w:rPr>
        <w:t>мая</w:t>
      </w:r>
      <w:r w:rsidRPr="00715A2D">
        <w:rPr>
          <w:rFonts w:ascii="Times New Roman" w:hAnsi="Times New Roman" w:cs="Times New Roman"/>
          <w:sz w:val="24"/>
          <w:szCs w:val="24"/>
        </w:rPr>
        <w:t xml:space="preserve"> 201</w:t>
      </w:r>
      <w:r w:rsidR="00392740" w:rsidRPr="00715A2D">
        <w:rPr>
          <w:rFonts w:ascii="Times New Roman" w:hAnsi="Times New Roman" w:cs="Times New Roman"/>
          <w:sz w:val="24"/>
          <w:szCs w:val="24"/>
        </w:rPr>
        <w:t>8</w:t>
      </w:r>
      <w:r w:rsidRPr="00715A2D">
        <w:rPr>
          <w:rFonts w:ascii="Times New Roman" w:hAnsi="Times New Roman" w:cs="Times New Roman"/>
          <w:sz w:val="24"/>
          <w:szCs w:val="24"/>
        </w:rPr>
        <w:t xml:space="preserve"> г.</w:t>
      </w:r>
      <w:r w:rsidRPr="00F95239">
        <w:rPr>
          <w:rFonts w:ascii="Times New Roman" w:hAnsi="Times New Roman" w:cs="Times New Roman"/>
          <w:sz w:val="24"/>
          <w:szCs w:val="24"/>
        </w:rPr>
        <w:t xml:space="preserve"> Корректировки выполняются  организаторами по заявке руководителя работы.  </w:t>
      </w:r>
    </w:p>
    <w:p w:rsidR="00157A97" w:rsidRPr="00F95239" w:rsidRDefault="00715A2D" w:rsidP="00715A2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Координатор – Дмитриева Наталья Викторовна, </w:t>
      </w:r>
      <w:r w:rsidR="00157A97" w:rsidRPr="00F95239">
        <w:rPr>
          <w:rFonts w:ascii="Times New Roman" w:hAnsi="Times New Roman" w:cs="Times New Roman"/>
          <w:sz w:val="24"/>
          <w:szCs w:val="24"/>
        </w:rPr>
        <w:t xml:space="preserve"> тел</w:t>
      </w:r>
      <w:r w:rsidR="0074624E" w:rsidRPr="00F95239">
        <w:rPr>
          <w:rFonts w:ascii="Times New Roman" w:hAnsi="Times New Roman" w:cs="Times New Roman"/>
          <w:sz w:val="24"/>
          <w:szCs w:val="24"/>
        </w:rPr>
        <w:t>.</w:t>
      </w:r>
      <w:r w:rsidR="00157A97" w:rsidRPr="00F95239">
        <w:rPr>
          <w:rFonts w:ascii="Times New Roman" w:hAnsi="Times New Roman" w:cs="Times New Roman"/>
          <w:sz w:val="24"/>
          <w:szCs w:val="24"/>
        </w:rPr>
        <w:t xml:space="preserve"> 8-91</w:t>
      </w:r>
      <w:r w:rsidR="00287469">
        <w:rPr>
          <w:rFonts w:ascii="Times New Roman" w:hAnsi="Times New Roman" w:cs="Times New Roman"/>
          <w:sz w:val="24"/>
          <w:szCs w:val="24"/>
        </w:rPr>
        <w:t>7</w:t>
      </w:r>
      <w:r w:rsidR="00157A97" w:rsidRPr="00F9523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363-41-82.</w:t>
      </w:r>
      <w:r w:rsidR="00157A97" w:rsidRPr="00F952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5ED6" w:rsidRPr="00F95239" w:rsidRDefault="00157A97" w:rsidP="009223F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239">
        <w:rPr>
          <w:rFonts w:ascii="Times New Roman" w:hAnsi="Times New Roman" w:cs="Times New Roman"/>
          <w:sz w:val="24"/>
          <w:szCs w:val="24"/>
        </w:rPr>
        <w:t xml:space="preserve">Дополнения к опубликованному списку не допускаются. </w:t>
      </w:r>
    </w:p>
    <w:p w:rsidR="00287469" w:rsidRDefault="00287469" w:rsidP="00605ED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57A97" w:rsidRPr="00605ED6" w:rsidRDefault="00715A2D" w:rsidP="00605E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</w:t>
      </w:r>
      <w:r w:rsidR="00157A97" w:rsidRPr="00605ED6">
        <w:rPr>
          <w:rFonts w:ascii="Times New Roman" w:hAnsi="Times New Roman" w:cs="Times New Roman"/>
          <w:i/>
          <w:sz w:val="24"/>
          <w:szCs w:val="24"/>
        </w:rPr>
        <w:t>3. Технология проведения конференции.</w:t>
      </w:r>
    </w:p>
    <w:p w:rsidR="009223FC" w:rsidRDefault="00287469" w:rsidP="009223F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469">
        <w:rPr>
          <w:rFonts w:ascii="Times New Roman" w:hAnsi="Times New Roman" w:cs="Times New Roman"/>
          <w:sz w:val="24"/>
          <w:szCs w:val="24"/>
        </w:rPr>
        <w:t>Работа И</w:t>
      </w:r>
      <w:r w:rsidR="00157A97" w:rsidRPr="00287469">
        <w:rPr>
          <w:rFonts w:ascii="Times New Roman" w:hAnsi="Times New Roman" w:cs="Times New Roman"/>
          <w:sz w:val="24"/>
          <w:szCs w:val="24"/>
        </w:rPr>
        <w:t>К</w:t>
      </w:r>
      <w:r w:rsidR="00392740" w:rsidRPr="00287469">
        <w:rPr>
          <w:rFonts w:ascii="Times New Roman" w:hAnsi="Times New Roman" w:cs="Times New Roman"/>
          <w:sz w:val="24"/>
          <w:szCs w:val="24"/>
        </w:rPr>
        <w:t>С</w:t>
      </w:r>
      <w:r w:rsidR="00157A97" w:rsidRPr="00287469">
        <w:rPr>
          <w:rFonts w:ascii="Times New Roman" w:hAnsi="Times New Roman" w:cs="Times New Roman"/>
          <w:sz w:val="24"/>
          <w:szCs w:val="24"/>
        </w:rPr>
        <w:t xml:space="preserve"> пред</w:t>
      </w:r>
      <w:r w:rsidRPr="00287469">
        <w:rPr>
          <w:rFonts w:ascii="Times New Roman" w:hAnsi="Times New Roman" w:cs="Times New Roman"/>
          <w:sz w:val="24"/>
          <w:szCs w:val="24"/>
        </w:rPr>
        <w:t>усматривает электронный сборник, в котором публикуются</w:t>
      </w:r>
      <w:r w:rsidR="003B3424" w:rsidRPr="00287469">
        <w:rPr>
          <w:rFonts w:ascii="Times New Roman" w:hAnsi="Times New Roman" w:cs="Times New Roman"/>
          <w:sz w:val="24"/>
          <w:szCs w:val="24"/>
        </w:rPr>
        <w:t xml:space="preserve"> </w:t>
      </w:r>
      <w:r w:rsidR="00157A97" w:rsidRPr="00287469">
        <w:rPr>
          <w:rFonts w:ascii="Times New Roman" w:hAnsi="Times New Roman" w:cs="Times New Roman"/>
          <w:sz w:val="24"/>
          <w:szCs w:val="24"/>
        </w:rPr>
        <w:t>тезис</w:t>
      </w:r>
      <w:r w:rsidR="003B3424" w:rsidRPr="00287469">
        <w:rPr>
          <w:rFonts w:ascii="Times New Roman" w:hAnsi="Times New Roman" w:cs="Times New Roman"/>
          <w:sz w:val="24"/>
          <w:szCs w:val="24"/>
        </w:rPr>
        <w:t>ы</w:t>
      </w:r>
      <w:r w:rsidR="00157A97" w:rsidRPr="00287469">
        <w:rPr>
          <w:rFonts w:ascii="Times New Roman" w:hAnsi="Times New Roman" w:cs="Times New Roman"/>
          <w:sz w:val="24"/>
          <w:szCs w:val="24"/>
        </w:rPr>
        <w:t xml:space="preserve"> студентов по результатам собственной исследовательской деятельности </w:t>
      </w:r>
      <w:r w:rsidR="009223FC">
        <w:rPr>
          <w:rFonts w:ascii="Times New Roman" w:hAnsi="Times New Roman" w:cs="Times New Roman"/>
          <w:sz w:val="24"/>
          <w:szCs w:val="24"/>
        </w:rPr>
        <w:t xml:space="preserve">по тематике одной из предметных областей: </w:t>
      </w:r>
    </w:p>
    <w:p w:rsidR="009223FC" w:rsidRDefault="009223FC" w:rsidP="009223FC">
      <w:pPr>
        <w:pStyle w:val="normacttext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1066" w:hanging="357"/>
        <w:jc w:val="both"/>
        <w:textAlignment w:val="baseline"/>
        <w:rPr>
          <w:color w:val="000000"/>
        </w:rPr>
      </w:pPr>
      <w:r>
        <w:rPr>
          <w:color w:val="000000"/>
        </w:rPr>
        <w:t>филология;</w:t>
      </w:r>
    </w:p>
    <w:p w:rsidR="009223FC" w:rsidRDefault="009223FC" w:rsidP="009223FC">
      <w:pPr>
        <w:pStyle w:val="normacttext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1066" w:hanging="357"/>
        <w:jc w:val="both"/>
        <w:textAlignment w:val="baseline"/>
        <w:rPr>
          <w:color w:val="000000"/>
        </w:rPr>
      </w:pPr>
      <w:r>
        <w:rPr>
          <w:color w:val="000000"/>
        </w:rPr>
        <w:t>иностранный язык;</w:t>
      </w:r>
    </w:p>
    <w:p w:rsidR="009223FC" w:rsidRDefault="009223FC" w:rsidP="009223FC">
      <w:pPr>
        <w:pStyle w:val="normacttext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1066" w:hanging="357"/>
        <w:jc w:val="both"/>
        <w:textAlignment w:val="baseline"/>
        <w:rPr>
          <w:color w:val="000000"/>
        </w:rPr>
      </w:pPr>
      <w:r>
        <w:rPr>
          <w:color w:val="000000"/>
        </w:rPr>
        <w:t>общественные науки;</w:t>
      </w:r>
    </w:p>
    <w:p w:rsidR="009223FC" w:rsidRDefault="009223FC" w:rsidP="009223FC">
      <w:pPr>
        <w:pStyle w:val="normacttext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1066" w:hanging="357"/>
        <w:jc w:val="both"/>
        <w:textAlignment w:val="baseline"/>
        <w:rPr>
          <w:color w:val="000000"/>
        </w:rPr>
      </w:pPr>
      <w:r>
        <w:rPr>
          <w:color w:val="000000"/>
        </w:rPr>
        <w:t>математика и информатика;</w:t>
      </w:r>
    </w:p>
    <w:p w:rsidR="009223FC" w:rsidRDefault="009223FC" w:rsidP="009223FC">
      <w:pPr>
        <w:pStyle w:val="normacttext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1066" w:hanging="357"/>
        <w:jc w:val="both"/>
        <w:textAlignment w:val="baseline"/>
        <w:rPr>
          <w:color w:val="000000"/>
        </w:rPr>
      </w:pPr>
      <w:r>
        <w:rPr>
          <w:color w:val="000000"/>
        </w:rPr>
        <w:t>естественные науки;</w:t>
      </w:r>
    </w:p>
    <w:p w:rsidR="009223FC" w:rsidRDefault="009223FC" w:rsidP="009223FC">
      <w:pPr>
        <w:pStyle w:val="normacttext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1066" w:hanging="357"/>
        <w:jc w:val="both"/>
        <w:textAlignment w:val="baseline"/>
        <w:rPr>
          <w:color w:val="000000"/>
        </w:rPr>
      </w:pPr>
      <w:r>
        <w:rPr>
          <w:color w:val="000000"/>
        </w:rPr>
        <w:t>физическая культура, экология и основы безопасности жизнедеятельности.</w:t>
      </w:r>
    </w:p>
    <w:p w:rsidR="00157A97" w:rsidRPr="00392740" w:rsidRDefault="00157A97" w:rsidP="009223F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740">
        <w:rPr>
          <w:rFonts w:ascii="Times New Roman" w:hAnsi="Times New Roman" w:cs="Times New Roman"/>
          <w:sz w:val="24"/>
          <w:szCs w:val="24"/>
        </w:rPr>
        <w:t>Сборник публикуется</w:t>
      </w:r>
      <w:r w:rsidR="000305A0" w:rsidRPr="00392740">
        <w:rPr>
          <w:rFonts w:ascii="Times New Roman" w:hAnsi="Times New Roman" w:cs="Times New Roman"/>
          <w:sz w:val="24"/>
          <w:szCs w:val="24"/>
        </w:rPr>
        <w:t xml:space="preserve"> на портале</w:t>
      </w:r>
      <w:r w:rsidR="000F4049" w:rsidRPr="00392740">
        <w:rPr>
          <w:rFonts w:ascii="Times New Roman" w:hAnsi="Times New Roman" w:cs="Times New Roman"/>
          <w:sz w:val="24"/>
          <w:szCs w:val="24"/>
        </w:rPr>
        <w:t xml:space="preserve"> </w:t>
      </w:r>
      <w:r w:rsidR="00287469">
        <w:rPr>
          <w:rFonts w:ascii="Times New Roman" w:hAnsi="Times New Roman" w:cs="Times New Roman"/>
          <w:sz w:val="24"/>
          <w:szCs w:val="24"/>
        </w:rPr>
        <w:t xml:space="preserve">Башкирского колледжа архитектуры, строительства и коммунального хозяйства </w:t>
      </w:r>
      <w:r w:rsidR="00287469" w:rsidRPr="00392740">
        <w:rPr>
          <w:rStyle w:val="a4"/>
          <w:rFonts w:ascii="Times New Roman" w:hAnsi="Times New Roman" w:cs="Times New Roman"/>
          <w:sz w:val="24"/>
          <w:szCs w:val="24"/>
        </w:rPr>
        <w:t>http</w:t>
      </w:r>
      <w:r w:rsidR="00287469" w:rsidRPr="00A514D0">
        <w:rPr>
          <w:rStyle w:val="a4"/>
          <w:rFonts w:ascii="Times New Roman" w:hAnsi="Times New Roman" w:cs="Times New Roman"/>
          <w:sz w:val="24"/>
          <w:szCs w:val="24"/>
        </w:rPr>
        <w:t>://</w:t>
      </w:r>
      <w:proofErr w:type="spellStart"/>
      <w:r w:rsidR="00287469">
        <w:rPr>
          <w:rStyle w:val="a4"/>
          <w:rFonts w:ascii="Times New Roman" w:hAnsi="Times New Roman" w:cs="Times New Roman"/>
          <w:sz w:val="24"/>
          <w:szCs w:val="24"/>
          <w:lang w:val="en-US"/>
        </w:rPr>
        <w:t>bsk</w:t>
      </w:r>
      <w:proofErr w:type="spellEnd"/>
      <w:r w:rsidR="00287469" w:rsidRPr="00594B6D">
        <w:rPr>
          <w:rStyle w:val="a4"/>
          <w:rFonts w:ascii="Times New Roman" w:hAnsi="Times New Roman" w:cs="Times New Roman"/>
          <w:sz w:val="24"/>
          <w:szCs w:val="24"/>
        </w:rPr>
        <w:t>.</w:t>
      </w:r>
      <w:proofErr w:type="spellStart"/>
      <w:r w:rsidR="00287469">
        <w:rPr>
          <w:rStyle w:val="a4"/>
          <w:rFonts w:ascii="Times New Roman" w:hAnsi="Times New Roman" w:cs="Times New Roman"/>
          <w:sz w:val="24"/>
          <w:szCs w:val="24"/>
          <w:lang w:val="en-US"/>
        </w:rPr>
        <w:t>ufanet</w:t>
      </w:r>
      <w:proofErr w:type="spellEnd"/>
      <w:r w:rsidR="00287469" w:rsidRPr="00A514D0">
        <w:rPr>
          <w:rStyle w:val="a4"/>
          <w:rFonts w:ascii="Times New Roman" w:hAnsi="Times New Roman" w:cs="Times New Roman"/>
          <w:sz w:val="24"/>
          <w:szCs w:val="24"/>
        </w:rPr>
        <w:t>.</w:t>
      </w:r>
      <w:proofErr w:type="spellStart"/>
      <w:r w:rsidR="00287469" w:rsidRPr="00392740">
        <w:rPr>
          <w:rStyle w:val="a4"/>
          <w:rFonts w:ascii="Times New Roman" w:hAnsi="Times New Roman" w:cs="Times New Roman"/>
          <w:sz w:val="24"/>
          <w:szCs w:val="24"/>
        </w:rPr>
        <w:t>ru</w:t>
      </w:r>
      <w:proofErr w:type="spellEnd"/>
      <w:r w:rsidR="000F4049" w:rsidRPr="00392740">
        <w:rPr>
          <w:rFonts w:ascii="Times New Roman" w:hAnsi="Times New Roman" w:cs="Times New Roman"/>
          <w:sz w:val="24"/>
          <w:szCs w:val="24"/>
        </w:rPr>
        <w:t xml:space="preserve"> </w:t>
      </w:r>
      <w:r w:rsidRPr="00392740">
        <w:rPr>
          <w:rFonts w:ascii="Times New Roman" w:hAnsi="Times New Roman" w:cs="Times New Roman"/>
          <w:sz w:val="24"/>
          <w:szCs w:val="24"/>
        </w:rPr>
        <w:t xml:space="preserve">в электронном виде. </w:t>
      </w:r>
    </w:p>
    <w:p w:rsidR="00FD5AB1" w:rsidRDefault="00FD5AB1" w:rsidP="006336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7A97" w:rsidRPr="00715A2D" w:rsidRDefault="00157A97" w:rsidP="009223FC">
      <w:pPr>
        <w:pStyle w:val="a3"/>
        <w:numPr>
          <w:ilvl w:val="0"/>
          <w:numId w:val="14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15A2D">
        <w:rPr>
          <w:rFonts w:ascii="Times New Roman" w:hAnsi="Times New Roman" w:cs="Times New Roman"/>
          <w:b/>
          <w:i/>
          <w:sz w:val="24"/>
          <w:szCs w:val="24"/>
        </w:rPr>
        <w:t>Управление деятельностью ИК</w:t>
      </w:r>
      <w:r w:rsidR="00392740" w:rsidRPr="00715A2D">
        <w:rPr>
          <w:rFonts w:ascii="Times New Roman" w:hAnsi="Times New Roman" w:cs="Times New Roman"/>
          <w:b/>
          <w:i/>
          <w:sz w:val="24"/>
          <w:szCs w:val="24"/>
        </w:rPr>
        <w:t>С</w:t>
      </w:r>
    </w:p>
    <w:p w:rsidR="00157A97" w:rsidRPr="009223FC" w:rsidRDefault="00793357" w:rsidP="009223FC">
      <w:pPr>
        <w:pStyle w:val="a3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223FC">
        <w:rPr>
          <w:rFonts w:ascii="Times New Roman" w:hAnsi="Times New Roman" w:cs="Times New Roman"/>
          <w:sz w:val="24"/>
          <w:szCs w:val="24"/>
        </w:rPr>
        <w:t>О</w:t>
      </w:r>
      <w:r w:rsidR="00157A97" w:rsidRPr="009223FC">
        <w:rPr>
          <w:rFonts w:ascii="Times New Roman" w:hAnsi="Times New Roman" w:cs="Times New Roman"/>
          <w:sz w:val="24"/>
          <w:szCs w:val="24"/>
        </w:rPr>
        <w:t xml:space="preserve">рганизация </w:t>
      </w:r>
      <w:r w:rsidRPr="009223FC">
        <w:rPr>
          <w:rFonts w:ascii="Times New Roman" w:hAnsi="Times New Roman" w:cs="Times New Roman"/>
          <w:sz w:val="24"/>
          <w:szCs w:val="24"/>
        </w:rPr>
        <w:t>и проведение</w:t>
      </w:r>
      <w:r w:rsidR="00157A97" w:rsidRPr="009223FC">
        <w:rPr>
          <w:rFonts w:ascii="Times New Roman" w:hAnsi="Times New Roman" w:cs="Times New Roman"/>
          <w:sz w:val="24"/>
          <w:szCs w:val="24"/>
        </w:rPr>
        <w:t xml:space="preserve"> ИК</w:t>
      </w:r>
      <w:r w:rsidR="00392740" w:rsidRPr="009223FC">
        <w:rPr>
          <w:rFonts w:ascii="Times New Roman" w:hAnsi="Times New Roman" w:cs="Times New Roman"/>
          <w:sz w:val="24"/>
          <w:szCs w:val="24"/>
        </w:rPr>
        <w:t>С</w:t>
      </w:r>
      <w:r w:rsidRPr="009223FC">
        <w:rPr>
          <w:rFonts w:ascii="Times New Roman" w:hAnsi="Times New Roman" w:cs="Times New Roman"/>
          <w:sz w:val="24"/>
          <w:szCs w:val="24"/>
        </w:rPr>
        <w:t xml:space="preserve"> </w:t>
      </w:r>
      <w:r w:rsidR="00157A97" w:rsidRPr="009223FC">
        <w:rPr>
          <w:rFonts w:ascii="Times New Roman" w:hAnsi="Times New Roman" w:cs="Times New Roman"/>
          <w:sz w:val="24"/>
          <w:szCs w:val="24"/>
        </w:rPr>
        <w:t>возлага</w:t>
      </w:r>
      <w:r w:rsidRPr="009223FC">
        <w:rPr>
          <w:rFonts w:ascii="Times New Roman" w:hAnsi="Times New Roman" w:cs="Times New Roman"/>
          <w:sz w:val="24"/>
          <w:szCs w:val="24"/>
        </w:rPr>
        <w:t>ю</w:t>
      </w:r>
      <w:r w:rsidR="00157A97" w:rsidRPr="009223FC">
        <w:rPr>
          <w:rFonts w:ascii="Times New Roman" w:hAnsi="Times New Roman" w:cs="Times New Roman"/>
          <w:sz w:val="24"/>
          <w:szCs w:val="24"/>
        </w:rPr>
        <w:t xml:space="preserve">тся на Оргкомитет. </w:t>
      </w:r>
    </w:p>
    <w:p w:rsidR="00157A97" w:rsidRPr="00793357" w:rsidRDefault="00157A97" w:rsidP="009223F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357">
        <w:rPr>
          <w:rFonts w:ascii="Times New Roman" w:hAnsi="Times New Roman" w:cs="Times New Roman"/>
          <w:sz w:val="24"/>
          <w:szCs w:val="24"/>
        </w:rPr>
        <w:t xml:space="preserve">Оргкомитет: </w:t>
      </w:r>
    </w:p>
    <w:p w:rsidR="00157A97" w:rsidRPr="00793357" w:rsidRDefault="00157A97" w:rsidP="009223F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357">
        <w:rPr>
          <w:rFonts w:ascii="Times New Roman" w:hAnsi="Times New Roman" w:cs="Times New Roman"/>
          <w:sz w:val="24"/>
          <w:szCs w:val="24"/>
        </w:rPr>
        <w:t>формирует экспертный совет, в который привлекаются соответствующие специалисты</w:t>
      </w:r>
      <w:r w:rsidR="00355263">
        <w:rPr>
          <w:rFonts w:ascii="Times New Roman" w:hAnsi="Times New Roman" w:cs="Times New Roman"/>
          <w:sz w:val="24"/>
          <w:szCs w:val="24"/>
        </w:rPr>
        <w:t>, для оценки студенческих работ</w:t>
      </w:r>
      <w:r w:rsidRPr="0079335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57A97" w:rsidRPr="00793357" w:rsidRDefault="00746A1C" w:rsidP="009223F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готовит к публикации сборник И</w:t>
      </w:r>
      <w:r w:rsidR="00355263">
        <w:rPr>
          <w:rFonts w:ascii="Times New Roman" w:hAnsi="Times New Roman" w:cs="Times New Roman"/>
          <w:sz w:val="24"/>
          <w:szCs w:val="24"/>
        </w:rPr>
        <w:t>К</w:t>
      </w:r>
      <w:r w:rsidR="00392740">
        <w:rPr>
          <w:rFonts w:ascii="Times New Roman" w:hAnsi="Times New Roman" w:cs="Times New Roman"/>
          <w:sz w:val="24"/>
          <w:szCs w:val="24"/>
        </w:rPr>
        <w:t>С</w:t>
      </w:r>
      <w:r w:rsidR="00355263">
        <w:rPr>
          <w:rFonts w:ascii="Times New Roman" w:hAnsi="Times New Roman" w:cs="Times New Roman"/>
          <w:sz w:val="24"/>
          <w:szCs w:val="24"/>
        </w:rPr>
        <w:t xml:space="preserve"> и </w:t>
      </w:r>
      <w:r w:rsidR="00DB42EE">
        <w:rPr>
          <w:rFonts w:ascii="Times New Roman" w:hAnsi="Times New Roman" w:cs="Times New Roman"/>
          <w:sz w:val="24"/>
          <w:szCs w:val="24"/>
        </w:rPr>
        <w:t>иные</w:t>
      </w:r>
      <w:r w:rsidR="00355263">
        <w:rPr>
          <w:rFonts w:ascii="Times New Roman" w:hAnsi="Times New Roman" w:cs="Times New Roman"/>
          <w:sz w:val="24"/>
          <w:szCs w:val="24"/>
        </w:rPr>
        <w:t xml:space="preserve"> документы</w:t>
      </w:r>
      <w:r w:rsidR="00157A97" w:rsidRPr="007933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6AE1" w:rsidRDefault="00157A97" w:rsidP="009223F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357">
        <w:rPr>
          <w:rFonts w:ascii="Times New Roman" w:hAnsi="Times New Roman" w:cs="Times New Roman"/>
          <w:sz w:val="24"/>
          <w:szCs w:val="24"/>
        </w:rPr>
        <w:t>Экспертный совет оценивает каждую</w:t>
      </w:r>
      <w:r w:rsidR="00355263">
        <w:rPr>
          <w:rFonts w:ascii="Times New Roman" w:hAnsi="Times New Roman" w:cs="Times New Roman"/>
          <w:sz w:val="24"/>
          <w:szCs w:val="24"/>
        </w:rPr>
        <w:t xml:space="preserve"> студенческую</w:t>
      </w:r>
      <w:r w:rsidRPr="00793357">
        <w:rPr>
          <w:rFonts w:ascii="Times New Roman" w:hAnsi="Times New Roman" w:cs="Times New Roman"/>
          <w:sz w:val="24"/>
          <w:szCs w:val="24"/>
        </w:rPr>
        <w:t xml:space="preserve"> работу по </w:t>
      </w:r>
      <w:r w:rsidR="00376AE1">
        <w:rPr>
          <w:rFonts w:ascii="Times New Roman" w:hAnsi="Times New Roman" w:cs="Times New Roman"/>
          <w:sz w:val="24"/>
          <w:szCs w:val="24"/>
        </w:rPr>
        <w:t xml:space="preserve">следующим </w:t>
      </w:r>
      <w:r w:rsidRPr="00793357">
        <w:rPr>
          <w:rFonts w:ascii="Times New Roman" w:hAnsi="Times New Roman" w:cs="Times New Roman"/>
          <w:sz w:val="24"/>
          <w:szCs w:val="24"/>
        </w:rPr>
        <w:t>критериям</w:t>
      </w:r>
      <w:r w:rsidR="00376AE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487"/>
        <w:gridCol w:w="2835"/>
      </w:tblGrid>
      <w:tr w:rsidR="00166C89" w:rsidTr="00166C89">
        <w:trPr>
          <w:trHeight w:val="436"/>
        </w:trPr>
        <w:tc>
          <w:tcPr>
            <w:tcW w:w="6487" w:type="dxa"/>
            <w:vAlign w:val="center"/>
          </w:tcPr>
          <w:p w:rsidR="00166C89" w:rsidRDefault="00166C89" w:rsidP="000A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EE">
              <w:rPr>
                <w:rFonts w:ascii="Times New Roman" w:hAnsi="Times New Roman" w:cs="Times New Roman"/>
                <w:sz w:val="24"/>
                <w:szCs w:val="24"/>
              </w:rPr>
              <w:t>ПАРАМЕТРЫ ОЦЕНОК</w:t>
            </w:r>
          </w:p>
        </w:tc>
        <w:tc>
          <w:tcPr>
            <w:tcW w:w="2835" w:type="dxa"/>
            <w:vAlign w:val="center"/>
          </w:tcPr>
          <w:p w:rsidR="00166C89" w:rsidRDefault="00166C89" w:rsidP="00166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EE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76AE1" w:rsidTr="00166C89">
        <w:tc>
          <w:tcPr>
            <w:tcW w:w="6487" w:type="dxa"/>
          </w:tcPr>
          <w:p w:rsidR="00376AE1" w:rsidRDefault="00376AE1" w:rsidP="000A7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Актуальность </w:t>
            </w:r>
            <w:r w:rsidRPr="006336EE">
              <w:rPr>
                <w:rFonts w:ascii="Times New Roman" w:hAnsi="Times New Roman" w:cs="Times New Roman"/>
                <w:sz w:val="24"/>
                <w:szCs w:val="24"/>
              </w:rPr>
              <w:t xml:space="preserve">темы </w:t>
            </w:r>
          </w:p>
        </w:tc>
        <w:tc>
          <w:tcPr>
            <w:tcW w:w="2835" w:type="dxa"/>
          </w:tcPr>
          <w:p w:rsidR="00376AE1" w:rsidRDefault="00376AE1" w:rsidP="000A7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376AE1" w:rsidTr="00166C89">
        <w:tc>
          <w:tcPr>
            <w:tcW w:w="6487" w:type="dxa"/>
          </w:tcPr>
          <w:p w:rsidR="00376AE1" w:rsidRDefault="00376AE1" w:rsidP="000A7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6EE">
              <w:rPr>
                <w:rFonts w:ascii="Times New Roman" w:hAnsi="Times New Roman" w:cs="Times New Roman"/>
                <w:sz w:val="24"/>
                <w:szCs w:val="24"/>
              </w:rPr>
              <w:t>Практическая, теоретическая, познавательная значимость предполагаемых результатов работы</w:t>
            </w:r>
          </w:p>
        </w:tc>
        <w:tc>
          <w:tcPr>
            <w:tcW w:w="2835" w:type="dxa"/>
          </w:tcPr>
          <w:p w:rsidR="00376AE1" w:rsidRDefault="00376AE1" w:rsidP="000A7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376AE1" w:rsidTr="00166C89">
        <w:tc>
          <w:tcPr>
            <w:tcW w:w="6487" w:type="dxa"/>
          </w:tcPr>
          <w:p w:rsidR="00376AE1" w:rsidRDefault="00376AE1" w:rsidP="000A7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Содержательность,</w:t>
            </w:r>
            <w:r w:rsidRPr="006336EE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лнота раскрытия заявленной темы</w:t>
            </w:r>
            <w:r w:rsidRPr="00633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376AE1" w:rsidRDefault="00376AE1" w:rsidP="000A7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376AE1" w:rsidTr="00166C89">
        <w:tc>
          <w:tcPr>
            <w:tcW w:w="6487" w:type="dxa"/>
          </w:tcPr>
          <w:p w:rsidR="00376AE1" w:rsidRDefault="00376AE1" w:rsidP="000A7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6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 собственных (авторских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336EE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835" w:type="dxa"/>
          </w:tcPr>
          <w:p w:rsidR="00376AE1" w:rsidRDefault="00376AE1" w:rsidP="000A7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376AE1" w:rsidTr="00166C89">
        <w:tc>
          <w:tcPr>
            <w:tcW w:w="6487" w:type="dxa"/>
          </w:tcPr>
          <w:p w:rsidR="00376AE1" w:rsidRDefault="00376AE1" w:rsidP="000A7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36EE">
              <w:rPr>
                <w:rFonts w:ascii="Times New Roman" w:hAnsi="Times New Roman" w:cs="Times New Roman"/>
                <w:sz w:val="24"/>
                <w:szCs w:val="24"/>
              </w:rPr>
              <w:t>ригинальность решения проблемы</w:t>
            </w:r>
          </w:p>
        </w:tc>
        <w:tc>
          <w:tcPr>
            <w:tcW w:w="2835" w:type="dxa"/>
          </w:tcPr>
          <w:p w:rsidR="00376AE1" w:rsidRDefault="00376AE1" w:rsidP="000A7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376AE1" w:rsidTr="00166C89">
        <w:tc>
          <w:tcPr>
            <w:tcW w:w="6487" w:type="dxa"/>
          </w:tcPr>
          <w:p w:rsidR="00376AE1" w:rsidRDefault="00376AE1" w:rsidP="000A7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Исследовательский характер работы</w:t>
            </w:r>
          </w:p>
        </w:tc>
        <w:tc>
          <w:tcPr>
            <w:tcW w:w="2835" w:type="dxa"/>
          </w:tcPr>
          <w:p w:rsidR="00376AE1" w:rsidRDefault="00376AE1" w:rsidP="000A7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376AE1" w:rsidTr="00166C89">
        <w:tc>
          <w:tcPr>
            <w:tcW w:w="6487" w:type="dxa"/>
          </w:tcPr>
          <w:p w:rsidR="00376AE1" w:rsidRDefault="00376AE1" w:rsidP="000A7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Прикладной характер работы</w:t>
            </w:r>
          </w:p>
        </w:tc>
        <w:tc>
          <w:tcPr>
            <w:tcW w:w="2835" w:type="dxa"/>
          </w:tcPr>
          <w:p w:rsidR="00376AE1" w:rsidRDefault="00376AE1" w:rsidP="000A7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376AE1" w:rsidTr="00166C89">
        <w:tc>
          <w:tcPr>
            <w:tcW w:w="6487" w:type="dxa"/>
          </w:tcPr>
          <w:p w:rsidR="00376AE1" w:rsidRDefault="00376AE1" w:rsidP="000A7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направленность работы</w:t>
            </w:r>
          </w:p>
        </w:tc>
        <w:tc>
          <w:tcPr>
            <w:tcW w:w="2835" w:type="dxa"/>
          </w:tcPr>
          <w:p w:rsidR="00376AE1" w:rsidRDefault="00376AE1" w:rsidP="000A7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376AE1" w:rsidTr="00166C89">
        <w:tc>
          <w:tcPr>
            <w:tcW w:w="6487" w:type="dxa"/>
          </w:tcPr>
          <w:p w:rsidR="00376AE1" w:rsidRDefault="00376AE1" w:rsidP="000A7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Грамотность, уровень владения иностранным языком</w:t>
            </w:r>
          </w:p>
        </w:tc>
        <w:tc>
          <w:tcPr>
            <w:tcW w:w="2835" w:type="dxa"/>
          </w:tcPr>
          <w:p w:rsidR="00376AE1" w:rsidRDefault="00376AE1" w:rsidP="000A7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376AE1" w:rsidTr="00166C89">
        <w:tc>
          <w:tcPr>
            <w:tcW w:w="6487" w:type="dxa"/>
          </w:tcPr>
          <w:p w:rsidR="00376AE1" w:rsidRDefault="00376AE1" w:rsidP="000A7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336EE">
              <w:rPr>
                <w:rFonts w:ascii="Times New Roman" w:hAnsi="Times New Roman" w:cs="Times New Roman"/>
                <w:sz w:val="24"/>
                <w:szCs w:val="24"/>
              </w:rPr>
              <w:t>огическое изложение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соответствие структуре</w:t>
            </w:r>
            <w:r w:rsidRPr="00633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оформления тезисов научно-исследовательских работ</w:t>
            </w:r>
          </w:p>
        </w:tc>
        <w:tc>
          <w:tcPr>
            <w:tcW w:w="2835" w:type="dxa"/>
          </w:tcPr>
          <w:p w:rsidR="00376AE1" w:rsidRDefault="00376AE1" w:rsidP="000A7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</w:tbl>
    <w:p w:rsidR="00376AE1" w:rsidRDefault="00376AE1" w:rsidP="00376AE1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223FC" w:rsidRDefault="00793357" w:rsidP="009223F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57A97" w:rsidRPr="00793357">
        <w:rPr>
          <w:rFonts w:ascii="Times New Roman" w:hAnsi="Times New Roman" w:cs="Times New Roman"/>
          <w:sz w:val="24"/>
          <w:szCs w:val="24"/>
        </w:rPr>
        <w:t xml:space="preserve">ценивание производится по каждой секции отдельно </w:t>
      </w:r>
      <w:r w:rsidR="009223FC">
        <w:rPr>
          <w:rFonts w:ascii="Times New Roman" w:hAnsi="Times New Roman" w:cs="Times New Roman"/>
          <w:sz w:val="24"/>
          <w:szCs w:val="24"/>
        </w:rPr>
        <w:t xml:space="preserve">по каждой предметной области: </w:t>
      </w:r>
    </w:p>
    <w:p w:rsidR="009223FC" w:rsidRDefault="009223FC" w:rsidP="009223FC">
      <w:pPr>
        <w:pStyle w:val="normacttext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1066" w:hanging="357"/>
        <w:jc w:val="both"/>
        <w:textAlignment w:val="baseline"/>
        <w:rPr>
          <w:color w:val="000000"/>
        </w:rPr>
      </w:pPr>
      <w:r>
        <w:rPr>
          <w:color w:val="000000"/>
        </w:rPr>
        <w:t>филология;</w:t>
      </w:r>
    </w:p>
    <w:p w:rsidR="009223FC" w:rsidRDefault="009223FC" w:rsidP="009223FC">
      <w:pPr>
        <w:pStyle w:val="normacttext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1066" w:hanging="357"/>
        <w:jc w:val="both"/>
        <w:textAlignment w:val="baseline"/>
        <w:rPr>
          <w:color w:val="000000"/>
        </w:rPr>
      </w:pPr>
      <w:r>
        <w:rPr>
          <w:color w:val="000000"/>
        </w:rPr>
        <w:t>иностранный язык;</w:t>
      </w:r>
    </w:p>
    <w:p w:rsidR="009223FC" w:rsidRDefault="009223FC" w:rsidP="009223FC">
      <w:pPr>
        <w:pStyle w:val="normacttext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1066" w:hanging="357"/>
        <w:jc w:val="both"/>
        <w:textAlignment w:val="baseline"/>
        <w:rPr>
          <w:color w:val="000000"/>
        </w:rPr>
      </w:pPr>
      <w:r>
        <w:rPr>
          <w:color w:val="000000"/>
        </w:rPr>
        <w:t>общественные науки;</w:t>
      </w:r>
    </w:p>
    <w:p w:rsidR="009223FC" w:rsidRDefault="009223FC" w:rsidP="009223FC">
      <w:pPr>
        <w:pStyle w:val="normacttext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1066" w:hanging="357"/>
        <w:jc w:val="both"/>
        <w:textAlignment w:val="baseline"/>
        <w:rPr>
          <w:color w:val="000000"/>
        </w:rPr>
      </w:pPr>
      <w:r>
        <w:rPr>
          <w:color w:val="000000"/>
        </w:rPr>
        <w:t>математика и информатика;</w:t>
      </w:r>
    </w:p>
    <w:p w:rsidR="009223FC" w:rsidRDefault="009223FC" w:rsidP="009223FC">
      <w:pPr>
        <w:pStyle w:val="normacttext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1066" w:hanging="357"/>
        <w:jc w:val="both"/>
        <w:textAlignment w:val="baseline"/>
        <w:rPr>
          <w:color w:val="000000"/>
        </w:rPr>
      </w:pPr>
      <w:r>
        <w:rPr>
          <w:color w:val="000000"/>
        </w:rPr>
        <w:t>естественные науки;</w:t>
      </w:r>
    </w:p>
    <w:p w:rsidR="009223FC" w:rsidRDefault="009223FC" w:rsidP="009223FC">
      <w:pPr>
        <w:pStyle w:val="normacttext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1066" w:hanging="357"/>
        <w:jc w:val="both"/>
        <w:textAlignment w:val="baseline"/>
        <w:rPr>
          <w:color w:val="000000"/>
        </w:rPr>
      </w:pPr>
      <w:r>
        <w:rPr>
          <w:color w:val="000000"/>
        </w:rPr>
        <w:t>физическая культура, экология и основы безопасности жизнедеятельности.</w:t>
      </w:r>
    </w:p>
    <w:p w:rsidR="006336EE" w:rsidRPr="00320421" w:rsidRDefault="006336EE" w:rsidP="009223F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421">
        <w:rPr>
          <w:rFonts w:ascii="Times New Roman" w:hAnsi="Times New Roman" w:cs="Times New Roman"/>
          <w:sz w:val="24"/>
          <w:szCs w:val="24"/>
        </w:rPr>
        <w:t xml:space="preserve">Для оценки работы каждый эксперт: </w:t>
      </w:r>
    </w:p>
    <w:p w:rsidR="006336EE" w:rsidRPr="00320421" w:rsidRDefault="006336EE" w:rsidP="009223F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421">
        <w:rPr>
          <w:rFonts w:ascii="Times New Roman" w:hAnsi="Times New Roman" w:cs="Times New Roman"/>
          <w:sz w:val="24"/>
          <w:szCs w:val="24"/>
        </w:rPr>
        <w:t>знакомиться с работами</w:t>
      </w:r>
      <w:r w:rsidR="0030671D">
        <w:rPr>
          <w:rFonts w:ascii="Times New Roman" w:hAnsi="Times New Roman" w:cs="Times New Roman"/>
          <w:sz w:val="24"/>
          <w:szCs w:val="24"/>
        </w:rPr>
        <w:t>, представленными для публикации в руководимой им секции</w:t>
      </w:r>
      <w:r w:rsidRPr="0032042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336EE" w:rsidRPr="00320421" w:rsidRDefault="006336EE" w:rsidP="009223F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421">
        <w:rPr>
          <w:rFonts w:ascii="Times New Roman" w:hAnsi="Times New Roman" w:cs="Times New Roman"/>
          <w:sz w:val="24"/>
          <w:szCs w:val="24"/>
        </w:rPr>
        <w:t>в случае необходимости запрашивает дополнительную информацию у автор</w:t>
      </w:r>
      <w:r w:rsidR="00320421" w:rsidRPr="00320421">
        <w:rPr>
          <w:rFonts w:ascii="Times New Roman" w:hAnsi="Times New Roman" w:cs="Times New Roman"/>
          <w:sz w:val="24"/>
          <w:szCs w:val="24"/>
        </w:rPr>
        <w:t>а</w:t>
      </w:r>
      <w:r w:rsidRPr="00320421">
        <w:rPr>
          <w:rFonts w:ascii="Times New Roman" w:hAnsi="Times New Roman" w:cs="Times New Roman"/>
          <w:sz w:val="24"/>
          <w:szCs w:val="24"/>
        </w:rPr>
        <w:t xml:space="preserve"> и руководителя работы; </w:t>
      </w:r>
    </w:p>
    <w:p w:rsidR="00685F42" w:rsidRDefault="006336EE" w:rsidP="009223FC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F42">
        <w:rPr>
          <w:rFonts w:ascii="Times New Roman" w:hAnsi="Times New Roman" w:cs="Times New Roman"/>
          <w:sz w:val="24"/>
          <w:szCs w:val="24"/>
        </w:rPr>
        <w:t>фиксирует результаты оценивания в оценочном листе</w:t>
      </w:r>
      <w:r w:rsidR="00320421" w:rsidRPr="00685F42">
        <w:rPr>
          <w:rFonts w:ascii="Times New Roman" w:hAnsi="Times New Roman" w:cs="Times New Roman"/>
          <w:sz w:val="24"/>
          <w:szCs w:val="24"/>
        </w:rPr>
        <w:t xml:space="preserve"> </w:t>
      </w:r>
      <w:r w:rsidRPr="00685F42">
        <w:rPr>
          <w:rFonts w:ascii="Times New Roman" w:hAnsi="Times New Roman" w:cs="Times New Roman"/>
          <w:sz w:val="24"/>
          <w:szCs w:val="24"/>
        </w:rPr>
        <w:t xml:space="preserve">исследовательской </w:t>
      </w:r>
      <w:r w:rsidR="00320421" w:rsidRPr="00685F42">
        <w:rPr>
          <w:rFonts w:ascii="Times New Roman" w:hAnsi="Times New Roman" w:cs="Times New Roman"/>
          <w:sz w:val="24"/>
          <w:szCs w:val="24"/>
        </w:rPr>
        <w:t xml:space="preserve">работы </w:t>
      </w:r>
    </w:p>
    <w:p w:rsidR="006336EE" w:rsidRPr="00685F42" w:rsidRDefault="006336EE" w:rsidP="009223F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F42">
        <w:rPr>
          <w:rFonts w:ascii="Times New Roman" w:hAnsi="Times New Roman" w:cs="Times New Roman"/>
          <w:sz w:val="24"/>
          <w:szCs w:val="24"/>
        </w:rPr>
        <w:t xml:space="preserve">Эксперт может быть руководителем работы, представляемой к участию в конференции. Работа,  выполненная под руководством эксперта, направляется для оценки эксперту другой секции. </w:t>
      </w:r>
    </w:p>
    <w:p w:rsidR="00FD5AB1" w:rsidRPr="006336EE" w:rsidRDefault="00FD5AB1" w:rsidP="006336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42EE" w:rsidRPr="00F35CE7" w:rsidRDefault="00DB42EE" w:rsidP="00DB42E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336EE" w:rsidRPr="0096608F" w:rsidRDefault="006336EE" w:rsidP="009223FC">
      <w:pPr>
        <w:pStyle w:val="a3"/>
        <w:numPr>
          <w:ilvl w:val="0"/>
          <w:numId w:val="14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6608F">
        <w:rPr>
          <w:rFonts w:ascii="Times New Roman" w:hAnsi="Times New Roman" w:cs="Times New Roman"/>
          <w:b/>
          <w:i/>
          <w:sz w:val="24"/>
          <w:szCs w:val="24"/>
        </w:rPr>
        <w:t xml:space="preserve">Награждение  победителей  и  участников. </w:t>
      </w:r>
    </w:p>
    <w:p w:rsidR="006336EE" w:rsidRPr="00137028" w:rsidRDefault="00746A1C" w:rsidP="009223FC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участник И</w:t>
      </w:r>
      <w:r w:rsidR="006336EE" w:rsidRPr="00137028">
        <w:rPr>
          <w:rFonts w:ascii="Times New Roman" w:hAnsi="Times New Roman" w:cs="Times New Roman"/>
          <w:sz w:val="24"/>
          <w:szCs w:val="24"/>
        </w:rPr>
        <w:t>К</w:t>
      </w:r>
      <w:r w:rsidR="00392740">
        <w:rPr>
          <w:rFonts w:ascii="Times New Roman" w:hAnsi="Times New Roman" w:cs="Times New Roman"/>
          <w:sz w:val="24"/>
          <w:szCs w:val="24"/>
        </w:rPr>
        <w:t>С</w:t>
      </w:r>
      <w:r w:rsidR="006336EE" w:rsidRPr="00137028">
        <w:rPr>
          <w:rFonts w:ascii="Times New Roman" w:hAnsi="Times New Roman" w:cs="Times New Roman"/>
          <w:sz w:val="24"/>
          <w:szCs w:val="24"/>
        </w:rPr>
        <w:t xml:space="preserve"> получает сертификат участника. </w:t>
      </w:r>
    </w:p>
    <w:p w:rsidR="006336EE" w:rsidRPr="00137028" w:rsidRDefault="006336EE" w:rsidP="009223FC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028">
        <w:rPr>
          <w:rFonts w:ascii="Times New Roman" w:hAnsi="Times New Roman" w:cs="Times New Roman"/>
          <w:sz w:val="24"/>
          <w:szCs w:val="24"/>
        </w:rPr>
        <w:t xml:space="preserve">Победители номинаций </w:t>
      </w:r>
      <w:r w:rsidR="00137028" w:rsidRPr="00137028">
        <w:rPr>
          <w:rFonts w:ascii="Times New Roman" w:hAnsi="Times New Roman" w:cs="Times New Roman"/>
          <w:sz w:val="24"/>
          <w:szCs w:val="24"/>
        </w:rPr>
        <w:t xml:space="preserve">получают </w:t>
      </w:r>
      <w:r w:rsidRPr="00137028">
        <w:rPr>
          <w:rFonts w:ascii="Times New Roman" w:hAnsi="Times New Roman" w:cs="Times New Roman"/>
          <w:sz w:val="24"/>
          <w:szCs w:val="24"/>
        </w:rPr>
        <w:t xml:space="preserve">грамоты. </w:t>
      </w:r>
    </w:p>
    <w:p w:rsidR="006336EE" w:rsidRPr="00137028" w:rsidRDefault="006336EE" w:rsidP="009223FC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028">
        <w:rPr>
          <w:rFonts w:ascii="Times New Roman" w:hAnsi="Times New Roman" w:cs="Times New Roman"/>
          <w:sz w:val="24"/>
          <w:szCs w:val="24"/>
        </w:rPr>
        <w:t xml:space="preserve">Преподаватели-руководители лучших работ получают грамоты. </w:t>
      </w:r>
    </w:p>
    <w:p w:rsidR="006336EE" w:rsidRDefault="006336EE" w:rsidP="009223FC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028">
        <w:rPr>
          <w:rFonts w:ascii="Times New Roman" w:hAnsi="Times New Roman" w:cs="Times New Roman"/>
          <w:sz w:val="24"/>
          <w:szCs w:val="24"/>
        </w:rPr>
        <w:t xml:space="preserve">При оформлении заявки </w:t>
      </w:r>
      <w:r w:rsidR="00137028" w:rsidRPr="00137028">
        <w:rPr>
          <w:rFonts w:ascii="Times New Roman" w:hAnsi="Times New Roman" w:cs="Times New Roman"/>
          <w:sz w:val="24"/>
          <w:szCs w:val="24"/>
        </w:rPr>
        <w:t xml:space="preserve">не </w:t>
      </w:r>
      <w:r w:rsidRPr="00137028">
        <w:rPr>
          <w:rFonts w:ascii="Times New Roman" w:hAnsi="Times New Roman" w:cs="Times New Roman"/>
          <w:sz w:val="24"/>
          <w:szCs w:val="24"/>
        </w:rPr>
        <w:t xml:space="preserve">в </w:t>
      </w:r>
      <w:r w:rsidR="00137028" w:rsidRPr="00137028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 w:rsidRPr="00137028">
        <w:rPr>
          <w:rFonts w:ascii="Times New Roman" w:hAnsi="Times New Roman" w:cs="Times New Roman"/>
          <w:sz w:val="24"/>
          <w:szCs w:val="24"/>
        </w:rPr>
        <w:t xml:space="preserve">с указанной в </w:t>
      </w:r>
      <w:r w:rsidRPr="00685F42">
        <w:rPr>
          <w:rFonts w:ascii="Times New Roman" w:hAnsi="Times New Roman" w:cs="Times New Roman"/>
          <w:sz w:val="24"/>
          <w:szCs w:val="24"/>
        </w:rPr>
        <w:t>Приложении 1</w:t>
      </w:r>
      <w:r w:rsidR="00137028">
        <w:rPr>
          <w:rFonts w:ascii="Times New Roman" w:hAnsi="Times New Roman" w:cs="Times New Roman"/>
          <w:sz w:val="24"/>
          <w:szCs w:val="24"/>
        </w:rPr>
        <w:t xml:space="preserve"> </w:t>
      </w:r>
      <w:r w:rsidRPr="00137028">
        <w:rPr>
          <w:rFonts w:ascii="Times New Roman" w:hAnsi="Times New Roman" w:cs="Times New Roman"/>
          <w:sz w:val="24"/>
          <w:szCs w:val="24"/>
        </w:rPr>
        <w:t>форме сертификаты и грамоты не в</w:t>
      </w:r>
      <w:r w:rsidR="00137028" w:rsidRPr="00137028">
        <w:rPr>
          <w:rFonts w:ascii="Times New Roman" w:hAnsi="Times New Roman" w:cs="Times New Roman"/>
          <w:sz w:val="24"/>
          <w:szCs w:val="24"/>
        </w:rPr>
        <w:t>ыд</w:t>
      </w:r>
      <w:r w:rsidRPr="00137028">
        <w:rPr>
          <w:rFonts w:ascii="Times New Roman" w:hAnsi="Times New Roman" w:cs="Times New Roman"/>
          <w:sz w:val="24"/>
          <w:szCs w:val="24"/>
        </w:rPr>
        <w:t xml:space="preserve">аются. </w:t>
      </w:r>
    </w:p>
    <w:p w:rsidR="00685F42" w:rsidRDefault="00685F42" w:rsidP="00685F4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</w:p>
    <w:p w:rsidR="006336EE" w:rsidRPr="00CE5CBF" w:rsidRDefault="006336EE" w:rsidP="009223FC">
      <w:pPr>
        <w:pStyle w:val="a3"/>
        <w:numPr>
          <w:ilvl w:val="0"/>
          <w:numId w:val="14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E5CBF">
        <w:rPr>
          <w:rFonts w:ascii="Times New Roman" w:hAnsi="Times New Roman" w:cs="Times New Roman"/>
          <w:b/>
          <w:i/>
          <w:sz w:val="24"/>
          <w:szCs w:val="24"/>
        </w:rPr>
        <w:t>Права   и обязанности   участников   ИК</w:t>
      </w:r>
      <w:r w:rsidR="00392740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Pr="00CE5CBF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6336EE" w:rsidRPr="00011AD1" w:rsidRDefault="006336EE" w:rsidP="009223FC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AD1">
        <w:rPr>
          <w:rFonts w:ascii="Times New Roman" w:hAnsi="Times New Roman" w:cs="Times New Roman"/>
          <w:sz w:val="24"/>
          <w:szCs w:val="24"/>
        </w:rPr>
        <w:t>Каждый участник ИК</w:t>
      </w:r>
      <w:r w:rsidR="00E36D2F">
        <w:rPr>
          <w:rFonts w:ascii="Times New Roman" w:hAnsi="Times New Roman" w:cs="Times New Roman"/>
          <w:sz w:val="24"/>
          <w:szCs w:val="24"/>
        </w:rPr>
        <w:t>С</w:t>
      </w:r>
      <w:r w:rsidRPr="00011AD1">
        <w:rPr>
          <w:rFonts w:ascii="Times New Roman" w:hAnsi="Times New Roman" w:cs="Times New Roman"/>
          <w:sz w:val="24"/>
          <w:szCs w:val="24"/>
        </w:rPr>
        <w:t xml:space="preserve"> имеет право: </w:t>
      </w:r>
    </w:p>
    <w:p w:rsidR="006336EE" w:rsidRPr="00011AD1" w:rsidRDefault="006336EE" w:rsidP="009223FC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AD1">
        <w:rPr>
          <w:rFonts w:ascii="Times New Roman" w:hAnsi="Times New Roman" w:cs="Times New Roman"/>
          <w:sz w:val="24"/>
          <w:szCs w:val="24"/>
        </w:rPr>
        <w:t xml:space="preserve">опубликовать тезисы, отражающие собственную точку зрения, которая может не совпадать с </w:t>
      </w:r>
      <w:proofErr w:type="gramStart"/>
      <w:r w:rsidRPr="00011AD1">
        <w:rPr>
          <w:rFonts w:ascii="Times New Roman" w:hAnsi="Times New Roman" w:cs="Times New Roman"/>
          <w:sz w:val="24"/>
          <w:szCs w:val="24"/>
        </w:rPr>
        <w:t>общепринятой</w:t>
      </w:r>
      <w:proofErr w:type="gramEnd"/>
      <w:r w:rsidRPr="00011AD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336EE" w:rsidRPr="00011AD1" w:rsidRDefault="006336EE" w:rsidP="009223FC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AD1">
        <w:rPr>
          <w:rFonts w:ascii="Times New Roman" w:hAnsi="Times New Roman" w:cs="Times New Roman"/>
          <w:sz w:val="24"/>
          <w:szCs w:val="24"/>
        </w:rPr>
        <w:t xml:space="preserve">получить подтверждающий участие в конференции документ при надлежащем оформлении заявки на участие. </w:t>
      </w:r>
    </w:p>
    <w:p w:rsidR="006336EE" w:rsidRPr="00011AD1" w:rsidRDefault="00746A1C" w:rsidP="009223FC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участник И</w:t>
      </w:r>
      <w:r w:rsidR="006336EE" w:rsidRPr="00011AD1">
        <w:rPr>
          <w:rFonts w:ascii="Times New Roman" w:hAnsi="Times New Roman" w:cs="Times New Roman"/>
          <w:sz w:val="24"/>
          <w:szCs w:val="24"/>
        </w:rPr>
        <w:t>К</w:t>
      </w:r>
      <w:r w:rsidR="00E36D2F">
        <w:rPr>
          <w:rFonts w:ascii="Times New Roman" w:hAnsi="Times New Roman" w:cs="Times New Roman"/>
          <w:sz w:val="24"/>
          <w:szCs w:val="24"/>
        </w:rPr>
        <w:t>С</w:t>
      </w:r>
      <w:r w:rsidR="006336EE" w:rsidRPr="00011AD1">
        <w:rPr>
          <w:rFonts w:ascii="Times New Roman" w:hAnsi="Times New Roman" w:cs="Times New Roman"/>
          <w:sz w:val="24"/>
          <w:szCs w:val="24"/>
        </w:rPr>
        <w:t xml:space="preserve"> обязан: </w:t>
      </w:r>
    </w:p>
    <w:p w:rsidR="00157A97" w:rsidRPr="00011AD1" w:rsidRDefault="006336EE" w:rsidP="009223FC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AD1">
        <w:rPr>
          <w:rFonts w:ascii="Times New Roman" w:hAnsi="Times New Roman" w:cs="Times New Roman"/>
          <w:sz w:val="24"/>
          <w:szCs w:val="24"/>
        </w:rPr>
        <w:t xml:space="preserve">сообщить о себе достоверные сведения </w:t>
      </w:r>
      <w:r w:rsidR="00DB42EE">
        <w:rPr>
          <w:rFonts w:ascii="Times New Roman" w:hAnsi="Times New Roman" w:cs="Times New Roman"/>
          <w:sz w:val="24"/>
          <w:szCs w:val="24"/>
        </w:rPr>
        <w:t xml:space="preserve">по форме, указанной </w:t>
      </w:r>
      <w:r w:rsidR="00DB42EE" w:rsidRPr="00685F42">
        <w:rPr>
          <w:rFonts w:ascii="Times New Roman" w:hAnsi="Times New Roman" w:cs="Times New Roman"/>
          <w:sz w:val="24"/>
          <w:szCs w:val="24"/>
        </w:rPr>
        <w:t>в Приложении 1,</w:t>
      </w:r>
      <w:r w:rsidR="00DB42EE">
        <w:rPr>
          <w:rFonts w:ascii="Times New Roman" w:hAnsi="Times New Roman" w:cs="Times New Roman"/>
          <w:sz w:val="24"/>
          <w:szCs w:val="24"/>
        </w:rPr>
        <w:t xml:space="preserve"> </w:t>
      </w:r>
      <w:r w:rsidR="00746A1C">
        <w:rPr>
          <w:rFonts w:ascii="Times New Roman" w:hAnsi="Times New Roman" w:cs="Times New Roman"/>
          <w:sz w:val="24"/>
          <w:szCs w:val="24"/>
        </w:rPr>
        <w:t>для оформления документации И</w:t>
      </w:r>
      <w:r w:rsidRPr="00011AD1">
        <w:rPr>
          <w:rFonts w:ascii="Times New Roman" w:hAnsi="Times New Roman" w:cs="Times New Roman"/>
          <w:sz w:val="24"/>
          <w:szCs w:val="24"/>
        </w:rPr>
        <w:t>К</w:t>
      </w:r>
      <w:r w:rsidR="00E36D2F">
        <w:rPr>
          <w:rFonts w:ascii="Times New Roman" w:hAnsi="Times New Roman" w:cs="Times New Roman"/>
          <w:sz w:val="24"/>
          <w:szCs w:val="24"/>
        </w:rPr>
        <w:t>С</w:t>
      </w:r>
      <w:r w:rsidRPr="00011AD1">
        <w:rPr>
          <w:rFonts w:ascii="Times New Roman" w:hAnsi="Times New Roman" w:cs="Times New Roman"/>
          <w:sz w:val="24"/>
          <w:szCs w:val="24"/>
        </w:rPr>
        <w:t>;</w:t>
      </w:r>
    </w:p>
    <w:p w:rsidR="006336EE" w:rsidRPr="00011AD1" w:rsidRDefault="006336EE" w:rsidP="009223FC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AD1">
        <w:rPr>
          <w:rFonts w:ascii="Times New Roman" w:hAnsi="Times New Roman" w:cs="Times New Roman"/>
          <w:sz w:val="24"/>
          <w:szCs w:val="24"/>
        </w:rPr>
        <w:t xml:space="preserve">подготовить и представить работу в соответствии с требованиями к ее оформлению и </w:t>
      </w:r>
      <w:r w:rsidR="00011AD1" w:rsidRPr="00011AD1">
        <w:rPr>
          <w:rFonts w:ascii="Times New Roman" w:hAnsi="Times New Roman" w:cs="Times New Roman"/>
          <w:sz w:val="24"/>
          <w:szCs w:val="24"/>
        </w:rPr>
        <w:t>представлению.</w:t>
      </w:r>
    </w:p>
    <w:p w:rsidR="00FD5AB1" w:rsidRPr="006336EE" w:rsidRDefault="00FD5AB1" w:rsidP="006336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36EE" w:rsidRPr="00011AD1" w:rsidRDefault="006336EE" w:rsidP="009223FC">
      <w:pPr>
        <w:pStyle w:val="a3"/>
        <w:numPr>
          <w:ilvl w:val="0"/>
          <w:numId w:val="14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11AD1">
        <w:rPr>
          <w:rFonts w:ascii="Times New Roman" w:hAnsi="Times New Roman" w:cs="Times New Roman"/>
          <w:b/>
          <w:i/>
          <w:sz w:val="24"/>
          <w:szCs w:val="24"/>
        </w:rPr>
        <w:t xml:space="preserve">Требования к оформлению  тезисов </w:t>
      </w:r>
      <w:r w:rsidR="00011AD1">
        <w:rPr>
          <w:rFonts w:ascii="Times New Roman" w:hAnsi="Times New Roman" w:cs="Times New Roman"/>
          <w:b/>
          <w:i/>
          <w:sz w:val="24"/>
          <w:szCs w:val="24"/>
        </w:rPr>
        <w:t>студенческой</w:t>
      </w:r>
      <w:r w:rsidRPr="00011AD1">
        <w:rPr>
          <w:rFonts w:ascii="Times New Roman" w:hAnsi="Times New Roman" w:cs="Times New Roman"/>
          <w:b/>
          <w:i/>
          <w:sz w:val="24"/>
          <w:szCs w:val="24"/>
        </w:rPr>
        <w:t xml:space="preserve"> работы </w:t>
      </w:r>
    </w:p>
    <w:p w:rsidR="001168B4" w:rsidRPr="00345416" w:rsidRDefault="006336EE" w:rsidP="009223F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8B4">
        <w:rPr>
          <w:rFonts w:ascii="Times New Roman" w:hAnsi="Times New Roman" w:cs="Times New Roman"/>
          <w:sz w:val="24"/>
          <w:szCs w:val="24"/>
        </w:rPr>
        <w:t>Текст тезисов должен быть набран в текстовом редакторе М</w:t>
      </w:r>
      <w:proofErr w:type="gramStart"/>
      <w:r w:rsidR="00F44E5D" w:rsidRPr="001168B4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gramEnd"/>
      <w:r w:rsidRPr="001168B4">
        <w:rPr>
          <w:rFonts w:ascii="Times New Roman" w:hAnsi="Times New Roman" w:cs="Times New Roman"/>
          <w:sz w:val="24"/>
          <w:szCs w:val="24"/>
        </w:rPr>
        <w:t xml:space="preserve"> </w:t>
      </w:r>
      <w:r w:rsidR="00F44E5D" w:rsidRPr="001168B4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="00F44E5D" w:rsidRPr="001168B4">
        <w:rPr>
          <w:rFonts w:ascii="Times New Roman" w:hAnsi="Times New Roman" w:cs="Times New Roman"/>
          <w:sz w:val="24"/>
          <w:szCs w:val="24"/>
        </w:rPr>
        <w:t xml:space="preserve"> </w:t>
      </w:r>
      <w:r w:rsidR="00F44E5D" w:rsidRPr="001168B4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1168B4">
        <w:rPr>
          <w:rFonts w:ascii="Times New Roman" w:hAnsi="Times New Roman" w:cs="Times New Roman"/>
          <w:sz w:val="24"/>
          <w:szCs w:val="24"/>
        </w:rPr>
        <w:t xml:space="preserve">. Шрифт </w:t>
      </w:r>
      <w:r w:rsidR="00F44E5D" w:rsidRPr="001168B4">
        <w:rPr>
          <w:rFonts w:ascii="Times New Roman" w:hAnsi="Times New Roman" w:cs="Times New Roman"/>
          <w:sz w:val="24"/>
          <w:szCs w:val="24"/>
        </w:rPr>
        <w:t>–</w:t>
      </w:r>
      <w:r w:rsidRPr="001168B4">
        <w:rPr>
          <w:rFonts w:ascii="Times New Roman" w:hAnsi="Times New Roman" w:cs="Times New Roman"/>
          <w:sz w:val="24"/>
          <w:szCs w:val="24"/>
        </w:rPr>
        <w:t xml:space="preserve"> </w:t>
      </w:r>
      <w:r w:rsidR="00F44E5D" w:rsidRPr="001168B4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="00F44E5D" w:rsidRPr="001168B4">
        <w:rPr>
          <w:rFonts w:ascii="Times New Roman" w:hAnsi="Times New Roman" w:cs="Times New Roman"/>
          <w:sz w:val="24"/>
          <w:szCs w:val="24"/>
        </w:rPr>
        <w:t xml:space="preserve"> </w:t>
      </w:r>
      <w:r w:rsidR="00F44E5D" w:rsidRPr="001168B4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F44E5D" w:rsidRPr="001168B4">
        <w:rPr>
          <w:rFonts w:ascii="Times New Roman" w:hAnsi="Times New Roman" w:cs="Times New Roman"/>
          <w:sz w:val="24"/>
          <w:szCs w:val="24"/>
        </w:rPr>
        <w:t xml:space="preserve"> </w:t>
      </w:r>
      <w:r w:rsidR="00F44E5D" w:rsidRPr="001168B4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1168B4">
        <w:rPr>
          <w:rFonts w:ascii="Times New Roman" w:hAnsi="Times New Roman" w:cs="Times New Roman"/>
          <w:sz w:val="24"/>
          <w:szCs w:val="24"/>
        </w:rPr>
        <w:t>;</w:t>
      </w:r>
      <w:r w:rsidR="00345416">
        <w:rPr>
          <w:rFonts w:ascii="Times New Roman" w:hAnsi="Times New Roman" w:cs="Times New Roman"/>
          <w:sz w:val="24"/>
          <w:szCs w:val="24"/>
        </w:rPr>
        <w:t xml:space="preserve"> </w:t>
      </w:r>
      <w:r w:rsidR="001168B4" w:rsidRPr="00345416">
        <w:rPr>
          <w:rFonts w:ascii="Times New Roman" w:hAnsi="Times New Roman" w:cs="Times New Roman"/>
          <w:sz w:val="24"/>
          <w:szCs w:val="24"/>
        </w:rPr>
        <w:t>размер шрифта - 14; межстрочный интервал</w:t>
      </w:r>
      <w:r w:rsidR="00A514D0">
        <w:rPr>
          <w:rFonts w:ascii="Times New Roman" w:hAnsi="Times New Roman" w:cs="Times New Roman"/>
          <w:sz w:val="24"/>
          <w:szCs w:val="24"/>
        </w:rPr>
        <w:t xml:space="preserve"> и расстояние </w:t>
      </w:r>
      <w:r w:rsidR="00A514D0">
        <w:rPr>
          <w:rFonts w:ascii="Times New Roman" w:hAnsi="Times New Roman" w:cs="Times New Roman"/>
          <w:sz w:val="24"/>
          <w:szCs w:val="24"/>
        </w:rPr>
        <w:lastRenderedPageBreak/>
        <w:t>между абзацами</w:t>
      </w:r>
      <w:r w:rsidR="001168B4" w:rsidRPr="00345416">
        <w:rPr>
          <w:rFonts w:ascii="Times New Roman" w:hAnsi="Times New Roman" w:cs="Times New Roman"/>
          <w:sz w:val="24"/>
          <w:szCs w:val="24"/>
        </w:rPr>
        <w:t xml:space="preserve"> </w:t>
      </w:r>
      <w:r w:rsidR="00A514D0">
        <w:rPr>
          <w:rFonts w:ascii="Times New Roman" w:hAnsi="Times New Roman" w:cs="Times New Roman"/>
          <w:sz w:val="24"/>
          <w:szCs w:val="24"/>
        </w:rPr>
        <w:t>–</w:t>
      </w:r>
      <w:r w:rsidR="001168B4" w:rsidRPr="00345416">
        <w:rPr>
          <w:rFonts w:ascii="Times New Roman" w:hAnsi="Times New Roman" w:cs="Times New Roman"/>
          <w:sz w:val="24"/>
          <w:szCs w:val="24"/>
        </w:rPr>
        <w:t xml:space="preserve"> 1; поля </w:t>
      </w:r>
      <w:r w:rsidR="00A514D0">
        <w:rPr>
          <w:rFonts w:ascii="Times New Roman" w:hAnsi="Times New Roman" w:cs="Times New Roman"/>
          <w:sz w:val="24"/>
          <w:szCs w:val="24"/>
        </w:rPr>
        <w:t>–</w:t>
      </w:r>
      <w:r w:rsidR="001168B4" w:rsidRPr="00345416">
        <w:rPr>
          <w:rFonts w:ascii="Times New Roman" w:hAnsi="Times New Roman" w:cs="Times New Roman"/>
          <w:sz w:val="24"/>
          <w:szCs w:val="24"/>
        </w:rPr>
        <w:t xml:space="preserve"> обычные; выравнивание  </w:t>
      </w:r>
      <w:r w:rsidR="00A514D0">
        <w:rPr>
          <w:rFonts w:ascii="Times New Roman" w:hAnsi="Times New Roman" w:cs="Times New Roman"/>
          <w:sz w:val="24"/>
          <w:szCs w:val="24"/>
        </w:rPr>
        <w:t>–</w:t>
      </w:r>
      <w:r w:rsidR="00A514D0" w:rsidRPr="00345416">
        <w:rPr>
          <w:rFonts w:ascii="Times New Roman" w:hAnsi="Times New Roman" w:cs="Times New Roman"/>
          <w:sz w:val="24"/>
          <w:szCs w:val="24"/>
        </w:rPr>
        <w:t xml:space="preserve"> </w:t>
      </w:r>
      <w:r w:rsidR="001168B4" w:rsidRPr="00345416">
        <w:rPr>
          <w:rFonts w:ascii="Times New Roman" w:hAnsi="Times New Roman" w:cs="Times New Roman"/>
          <w:sz w:val="24"/>
          <w:szCs w:val="24"/>
        </w:rPr>
        <w:t xml:space="preserve">по ширине, для названия работы  </w:t>
      </w:r>
      <w:r w:rsidR="00A514D0">
        <w:rPr>
          <w:rFonts w:ascii="Times New Roman" w:hAnsi="Times New Roman" w:cs="Times New Roman"/>
          <w:sz w:val="24"/>
          <w:szCs w:val="24"/>
        </w:rPr>
        <w:t>–</w:t>
      </w:r>
      <w:r w:rsidR="00A514D0" w:rsidRPr="00345416">
        <w:rPr>
          <w:rFonts w:ascii="Times New Roman" w:hAnsi="Times New Roman" w:cs="Times New Roman"/>
          <w:sz w:val="24"/>
          <w:szCs w:val="24"/>
        </w:rPr>
        <w:t xml:space="preserve"> </w:t>
      </w:r>
      <w:r w:rsidR="001168B4" w:rsidRPr="00345416">
        <w:rPr>
          <w:rFonts w:ascii="Times New Roman" w:hAnsi="Times New Roman" w:cs="Times New Roman"/>
          <w:sz w:val="24"/>
          <w:szCs w:val="24"/>
        </w:rPr>
        <w:t xml:space="preserve">по центру, для данных об авторах </w:t>
      </w:r>
      <w:r w:rsidR="00A514D0">
        <w:rPr>
          <w:rFonts w:ascii="Times New Roman" w:hAnsi="Times New Roman" w:cs="Times New Roman"/>
          <w:sz w:val="24"/>
          <w:szCs w:val="24"/>
        </w:rPr>
        <w:t>–</w:t>
      </w:r>
      <w:r w:rsidR="00A514D0" w:rsidRPr="00345416">
        <w:rPr>
          <w:rFonts w:ascii="Times New Roman" w:hAnsi="Times New Roman" w:cs="Times New Roman"/>
          <w:sz w:val="24"/>
          <w:szCs w:val="24"/>
        </w:rPr>
        <w:t xml:space="preserve"> </w:t>
      </w:r>
      <w:r w:rsidR="001168B4" w:rsidRPr="00345416">
        <w:rPr>
          <w:rFonts w:ascii="Times New Roman" w:hAnsi="Times New Roman" w:cs="Times New Roman"/>
          <w:sz w:val="24"/>
          <w:szCs w:val="24"/>
        </w:rPr>
        <w:t xml:space="preserve">по правому краю; отступ первой строки </w:t>
      </w:r>
      <w:r w:rsidR="00A514D0">
        <w:rPr>
          <w:rFonts w:ascii="Times New Roman" w:hAnsi="Times New Roman" w:cs="Times New Roman"/>
          <w:sz w:val="24"/>
          <w:szCs w:val="24"/>
        </w:rPr>
        <w:t>–</w:t>
      </w:r>
      <w:r w:rsidR="00A514D0" w:rsidRPr="00345416">
        <w:rPr>
          <w:rFonts w:ascii="Times New Roman" w:hAnsi="Times New Roman" w:cs="Times New Roman"/>
          <w:sz w:val="24"/>
          <w:szCs w:val="24"/>
        </w:rPr>
        <w:t xml:space="preserve"> </w:t>
      </w:r>
      <w:r w:rsidR="001168B4" w:rsidRPr="00345416">
        <w:rPr>
          <w:rFonts w:ascii="Times New Roman" w:hAnsi="Times New Roman" w:cs="Times New Roman"/>
          <w:sz w:val="24"/>
          <w:szCs w:val="24"/>
        </w:rPr>
        <w:t>1,25 см.</w:t>
      </w:r>
    </w:p>
    <w:p w:rsidR="006336EE" w:rsidRPr="00DB6648" w:rsidRDefault="006336EE" w:rsidP="009223F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648">
        <w:rPr>
          <w:rFonts w:ascii="Times New Roman" w:hAnsi="Times New Roman" w:cs="Times New Roman"/>
          <w:sz w:val="24"/>
          <w:szCs w:val="24"/>
        </w:rPr>
        <w:t xml:space="preserve">Название работы оформляется стилем Заголовок </w:t>
      </w:r>
      <w:r w:rsidR="00C85A8A" w:rsidRPr="00DB6648">
        <w:rPr>
          <w:rFonts w:ascii="Times New Roman" w:hAnsi="Times New Roman" w:cs="Times New Roman"/>
          <w:sz w:val="24"/>
          <w:szCs w:val="24"/>
        </w:rPr>
        <w:t>2</w:t>
      </w:r>
      <w:r w:rsidRPr="00DB6648">
        <w:rPr>
          <w:rFonts w:ascii="Times New Roman" w:hAnsi="Times New Roman" w:cs="Times New Roman"/>
          <w:sz w:val="24"/>
          <w:szCs w:val="24"/>
        </w:rPr>
        <w:t xml:space="preserve">, прописными буквами, </w:t>
      </w:r>
      <w:r w:rsidR="00A514D0">
        <w:rPr>
          <w:rFonts w:ascii="Times New Roman" w:hAnsi="Times New Roman" w:cs="Times New Roman"/>
          <w:sz w:val="24"/>
          <w:szCs w:val="24"/>
        </w:rPr>
        <w:t xml:space="preserve">и </w:t>
      </w:r>
      <w:r w:rsidRPr="00DB6648">
        <w:rPr>
          <w:rFonts w:ascii="Times New Roman" w:hAnsi="Times New Roman" w:cs="Times New Roman"/>
          <w:sz w:val="24"/>
          <w:szCs w:val="24"/>
        </w:rPr>
        <w:t>выравнива</w:t>
      </w:r>
      <w:r w:rsidR="00A514D0">
        <w:rPr>
          <w:rFonts w:ascii="Times New Roman" w:hAnsi="Times New Roman" w:cs="Times New Roman"/>
          <w:sz w:val="24"/>
          <w:szCs w:val="24"/>
        </w:rPr>
        <w:t>ется</w:t>
      </w:r>
      <w:r w:rsidRPr="00DB6648">
        <w:rPr>
          <w:rFonts w:ascii="Times New Roman" w:hAnsi="Times New Roman" w:cs="Times New Roman"/>
          <w:sz w:val="24"/>
          <w:szCs w:val="24"/>
        </w:rPr>
        <w:t xml:space="preserve"> по центру. </w:t>
      </w:r>
    </w:p>
    <w:p w:rsidR="006336EE" w:rsidRPr="00DB6648" w:rsidRDefault="006336EE" w:rsidP="009223F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648">
        <w:rPr>
          <w:rFonts w:ascii="Times New Roman" w:hAnsi="Times New Roman" w:cs="Times New Roman"/>
          <w:sz w:val="24"/>
          <w:szCs w:val="24"/>
        </w:rPr>
        <w:t xml:space="preserve">Данные, содержащие фамилии, имена и отчества авторов полностью, оформляются стилем </w:t>
      </w:r>
      <w:r w:rsidR="006F1C94" w:rsidRPr="00DB6648">
        <w:rPr>
          <w:rFonts w:ascii="Times New Roman" w:hAnsi="Times New Roman" w:cs="Times New Roman"/>
          <w:sz w:val="24"/>
          <w:szCs w:val="24"/>
        </w:rPr>
        <w:t>Подз</w:t>
      </w:r>
      <w:r w:rsidRPr="00DB6648">
        <w:rPr>
          <w:rFonts w:ascii="Times New Roman" w:hAnsi="Times New Roman" w:cs="Times New Roman"/>
          <w:sz w:val="24"/>
          <w:szCs w:val="24"/>
        </w:rPr>
        <w:t>аголовок</w:t>
      </w:r>
      <w:r w:rsidR="00A514D0">
        <w:rPr>
          <w:rFonts w:ascii="Times New Roman" w:hAnsi="Times New Roman" w:cs="Times New Roman"/>
          <w:sz w:val="24"/>
          <w:szCs w:val="24"/>
        </w:rPr>
        <w:t>,</w:t>
      </w:r>
      <w:r w:rsidRPr="00DB6648">
        <w:rPr>
          <w:rFonts w:ascii="Times New Roman" w:hAnsi="Times New Roman" w:cs="Times New Roman"/>
          <w:sz w:val="24"/>
          <w:szCs w:val="24"/>
        </w:rPr>
        <w:t xml:space="preserve"> указываются в следующей за названием работы строке</w:t>
      </w:r>
      <w:r w:rsidR="00A514D0">
        <w:rPr>
          <w:rFonts w:ascii="Times New Roman" w:hAnsi="Times New Roman" w:cs="Times New Roman"/>
          <w:sz w:val="24"/>
          <w:szCs w:val="24"/>
        </w:rPr>
        <w:t xml:space="preserve"> и</w:t>
      </w:r>
      <w:r w:rsidRPr="00DB6648">
        <w:rPr>
          <w:rFonts w:ascii="Times New Roman" w:hAnsi="Times New Roman" w:cs="Times New Roman"/>
          <w:sz w:val="24"/>
          <w:szCs w:val="24"/>
        </w:rPr>
        <w:t xml:space="preserve"> выравнива</w:t>
      </w:r>
      <w:r w:rsidR="00A514D0">
        <w:rPr>
          <w:rFonts w:ascii="Times New Roman" w:hAnsi="Times New Roman" w:cs="Times New Roman"/>
          <w:sz w:val="24"/>
          <w:szCs w:val="24"/>
        </w:rPr>
        <w:t>ются</w:t>
      </w:r>
      <w:r w:rsidRPr="00DB6648">
        <w:rPr>
          <w:rFonts w:ascii="Times New Roman" w:hAnsi="Times New Roman" w:cs="Times New Roman"/>
          <w:sz w:val="24"/>
          <w:szCs w:val="24"/>
        </w:rPr>
        <w:t xml:space="preserve"> по правому краю. </w:t>
      </w:r>
    </w:p>
    <w:p w:rsidR="006336EE" w:rsidRPr="00047D84" w:rsidRDefault="006336EE" w:rsidP="009223F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D84">
        <w:rPr>
          <w:rFonts w:ascii="Times New Roman" w:hAnsi="Times New Roman" w:cs="Times New Roman"/>
          <w:sz w:val="24"/>
          <w:szCs w:val="24"/>
        </w:rPr>
        <w:t xml:space="preserve">Данные, содержащие фамилии, имена и отчества руководителей полностью, а также полное наименование образовательного учреждения, оформляются стилем </w:t>
      </w:r>
      <w:proofErr w:type="gramStart"/>
      <w:r w:rsidRPr="00047D84">
        <w:rPr>
          <w:rFonts w:ascii="Times New Roman" w:hAnsi="Times New Roman" w:cs="Times New Roman"/>
          <w:sz w:val="24"/>
          <w:szCs w:val="24"/>
        </w:rPr>
        <w:t>Обычный</w:t>
      </w:r>
      <w:proofErr w:type="gramEnd"/>
      <w:r w:rsidRPr="00047D84">
        <w:rPr>
          <w:rFonts w:ascii="Times New Roman" w:hAnsi="Times New Roman" w:cs="Times New Roman"/>
          <w:sz w:val="24"/>
          <w:szCs w:val="24"/>
        </w:rPr>
        <w:t xml:space="preserve"> в следующей за данными об авторах строке</w:t>
      </w:r>
      <w:r w:rsidR="00C85A8A" w:rsidRPr="00047D84">
        <w:rPr>
          <w:rFonts w:ascii="Times New Roman" w:hAnsi="Times New Roman" w:cs="Times New Roman"/>
          <w:sz w:val="24"/>
          <w:szCs w:val="24"/>
        </w:rPr>
        <w:t xml:space="preserve"> </w:t>
      </w:r>
      <w:r w:rsidR="00A514D0" w:rsidRPr="00047D84">
        <w:rPr>
          <w:rFonts w:ascii="Times New Roman" w:hAnsi="Times New Roman" w:cs="Times New Roman"/>
          <w:sz w:val="24"/>
          <w:szCs w:val="24"/>
        </w:rPr>
        <w:t>и</w:t>
      </w:r>
      <w:r w:rsidR="00C85A8A" w:rsidRPr="00047D84">
        <w:rPr>
          <w:rFonts w:ascii="Times New Roman" w:hAnsi="Times New Roman" w:cs="Times New Roman"/>
          <w:sz w:val="24"/>
          <w:szCs w:val="24"/>
        </w:rPr>
        <w:t xml:space="preserve"> выравнива</w:t>
      </w:r>
      <w:r w:rsidR="00A514D0" w:rsidRPr="00047D84">
        <w:rPr>
          <w:rFonts w:ascii="Times New Roman" w:hAnsi="Times New Roman" w:cs="Times New Roman"/>
          <w:sz w:val="24"/>
          <w:szCs w:val="24"/>
        </w:rPr>
        <w:t>ются</w:t>
      </w:r>
      <w:r w:rsidRPr="00047D84">
        <w:rPr>
          <w:rFonts w:ascii="Times New Roman" w:hAnsi="Times New Roman" w:cs="Times New Roman"/>
          <w:sz w:val="24"/>
          <w:szCs w:val="24"/>
        </w:rPr>
        <w:t xml:space="preserve"> по правому краю. Далее размещается текст тезисов. Текст тезисов оформляется в соответствии с требованиями, предъявляемыми к исследовательским работам: цель и задачи исследования, гипотеза, </w:t>
      </w:r>
      <w:r w:rsidR="00DB6648" w:rsidRPr="00047D84">
        <w:rPr>
          <w:rFonts w:ascii="Times New Roman" w:hAnsi="Times New Roman" w:cs="Times New Roman"/>
          <w:sz w:val="24"/>
          <w:szCs w:val="24"/>
        </w:rPr>
        <w:t>методы</w:t>
      </w:r>
      <w:r w:rsidRPr="00047D84">
        <w:rPr>
          <w:rFonts w:ascii="Times New Roman" w:hAnsi="Times New Roman" w:cs="Times New Roman"/>
          <w:sz w:val="24"/>
          <w:szCs w:val="24"/>
        </w:rPr>
        <w:t xml:space="preserve"> исследования, результаты исследования, выводы (см. Приложение </w:t>
      </w:r>
      <w:r w:rsidR="00A44D25" w:rsidRPr="00047D84">
        <w:rPr>
          <w:rFonts w:ascii="Times New Roman" w:hAnsi="Times New Roman" w:cs="Times New Roman"/>
          <w:sz w:val="24"/>
          <w:szCs w:val="24"/>
        </w:rPr>
        <w:t>2</w:t>
      </w:r>
      <w:r w:rsidRPr="00047D8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336EE" w:rsidRPr="00DB6648" w:rsidRDefault="006336EE" w:rsidP="009223F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648">
        <w:rPr>
          <w:rFonts w:ascii="Times New Roman" w:hAnsi="Times New Roman" w:cs="Times New Roman"/>
          <w:sz w:val="24"/>
          <w:szCs w:val="24"/>
        </w:rPr>
        <w:t xml:space="preserve">Сноски оформляются в автоматическом режиме, последовательно, на каждой странице, с указанием номера цитируемого источника в соответствии со списком использованной литературы. </w:t>
      </w:r>
    </w:p>
    <w:p w:rsidR="006336EE" w:rsidRPr="00DB6648" w:rsidRDefault="006336EE" w:rsidP="009223F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648">
        <w:rPr>
          <w:rFonts w:ascii="Times New Roman" w:hAnsi="Times New Roman" w:cs="Times New Roman"/>
          <w:sz w:val="24"/>
          <w:szCs w:val="24"/>
        </w:rPr>
        <w:t>Список использованной литературы оформляется по</w:t>
      </w:r>
      <w:r w:rsidR="00DB6648">
        <w:rPr>
          <w:rFonts w:ascii="Times New Roman" w:hAnsi="Times New Roman" w:cs="Times New Roman"/>
          <w:sz w:val="24"/>
          <w:szCs w:val="24"/>
        </w:rPr>
        <w:t xml:space="preserve"> </w:t>
      </w:r>
      <w:r w:rsidRPr="00DB6648">
        <w:rPr>
          <w:rFonts w:ascii="Times New Roman" w:hAnsi="Times New Roman" w:cs="Times New Roman"/>
          <w:sz w:val="24"/>
          <w:szCs w:val="24"/>
        </w:rPr>
        <w:t xml:space="preserve">окончании текста тезисов. </w:t>
      </w:r>
    </w:p>
    <w:p w:rsidR="006336EE" w:rsidRPr="00DB6648" w:rsidRDefault="006336EE" w:rsidP="009223F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648">
        <w:rPr>
          <w:rFonts w:ascii="Times New Roman" w:hAnsi="Times New Roman" w:cs="Times New Roman"/>
          <w:sz w:val="24"/>
          <w:szCs w:val="24"/>
        </w:rPr>
        <w:t xml:space="preserve">Рисунки и схемы прилагаются в формате </w:t>
      </w:r>
      <w:r w:rsidR="00DB6648">
        <w:rPr>
          <w:rFonts w:ascii="Times New Roman" w:hAnsi="Times New Roman" w:cs="Times New Roman"/>
          <w:sz w:val="24"/>
          <w:szCs w:val="24"/>
          <w:lang w:val="en-US"/>
        </w:rPr>
        <w:t>jpg</w:t>
      </w:r>
      <w:r w:rsidR="00DB6648" w:rsidRPr="00DB6648">
        <w:rPr>
          <w:rFonts w:ascii="Times New Roman" w:hAnsi="Times New Roman" w:cs="Times New Roman"/>
          <w:sz w:val="24"/>
          <w:szCs w:val="24"/>
        </w:rPr>
        <w:t>.</w:t>
      </w:r>
    </w:p>
    <w:p w:rsidR="00DB6648" w:rsidRPr="00DB6648" w:rsidRDefault="00DB6648" w:rsidP="009223F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648">
        <w:rPr>
          <w:rFonts w:ascii="Times New Roman" w:hAnsi="Times New Roman" w:cs="Times New Roman"/>
          <w:sz w:val="24"/>
          <w:szCs w:val="24"/>
        </w:rPr>
        <w:t xml:space="preserve">Объем текста (без приложений и иллюстраций) - не более 3 страниц формата А-4. </w:t>
      </w:r>
    </w:p>
    <w:p w:rsidR="00DB6648" w:rsidRPr="006336EE" w:rsidRDefault="00DB6648" w:rsidP="006336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36EE" w:rsidRPr="00345416" w:rsidRDefault="006336EE" w:rsidP="009223FC">
      <w:pPr>
        <w:pStyle w:val="a3"/>
        <w:numPr>
          <w:ilvl w:val="0"/>
          <w:numId w:val="14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45416">
        <w:rPr>
          <w:rFonts w:ascii="Times New Roman" w:hAnsi="Times New Roman" w:cs="Times New Roman"/>
          <w:b/>
          <w:i/>
          <w:sz w:val="24"/>
          <w:szCs w:val="24"/>
        </w:rPr>
        <w:t xml:space="preserve">Финансирование конференции. </w:t>
      </w:r>
    </w:p>
    <w:p w:rsidR="006336EE" w:rsidRDefault="006336EE" w:rsidP="0034541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336EE">
        <w:rPr>
          <w:rFonts w:ascii="Times New Roman" w:hAnsi="Times New Roman" w:cs="Times New Roman"/>
          <w:sz w:val="24"/>
          <w:szCs w:val="24"/>
        </w:rPr>
        <w:t>ИК</w:t>
      </w:r>
      <w:r w:rsidR="00826C52">
        <w:rPr>
          <w:rFonts w:ascii="Times New Roman" w:hAnsi="Times New Roman" w:cs="Times New Roman"/>
          <w:sz w:val="24"/>
          <w:szCs w:val="24"/>
        </w:rPr>
        <w:t>С</w:t>
      </w:r>
      <w:r w:rsidRPr="006336EE">
        <w:rPr>
          <w:rFonts w:ascii="Times New Roman" w:hAnsi="Times New Roman" w:cs="Times New Roman"/>
          <w:sz w:val="24"/>
          <w:szCs w:val="24"/>
        </w:rPr>
        <w:t xml:space="preserve"> проводится</w:t>
      </w:r>
      <w:r w:rsidR="00345416">
        <w:rPr>
          <w:rFonts w:ascii="Times New Roman" w:hAnsi="Times New Roman" w:cs="Times New Roman"/>
          <w:sz w:val="24"/>
          <w:szCs w:val="24"/>
        </w:rPr>
        <w:t xml:space="preserve"> </w:t>
      </w:r>
      <w:r w:rsidRPr="006336EE">
        <w:rPr>
          <w:rFonts w:ascii="Times New Roman" w:hAnsi="Times New Roman" w:cs="Times New Roman"/>
          <w:sz w:val="24"/>
          <w:szCs w:val="24"/>
        </w:rPr>
        <w:t>заочно</w:t>
      </w:r>
      <w:r w:rsidR="00DB42EE">
        <w:rPr>
          <w:rFonts w:ascii="Times New Roman" w:hAnsi="Times New Roman" w:cs="Times New Roman"/>
          <w:sz w:val="24"/>
          <w:szCs w:val="24"/>
        </w:rPr>
        <w:t xml:space="preserve"> и</w:t>
      </w:r>
      <w:r w:rsidRPr="006336EE">
        <w:rPr>
          <w:rFonts w:ascii="Times New Roman" w:hAnsi="Times New Roman" w:cs="Times New Roman"/>
          <w:sz w:val="24"/>
          <w:szCs w:val="24"/>
        </w:rPr>
        <w:t xml:space="preserve"> не требует финансирования. </w:t>
      </w:r>
    </w:p>
    <w:p w:rsidR="0030671D" w:rsidRPr="006336EE" w:rsidRDefault="0030671D" w:rsidP="0034541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336EE" w:rsidRPr="00715A2D" w:rsidRDefault="006336EE" w:rsidP="009223FC">
      <w:pPr>
        <w:pStyle w:val="a3"/>
        <w:numPr>
          <w:ilvl w:val="0"/>
          <w:numId w:val="14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15A2D">
        <w:rPr>
          <w:rFonts w:ascii="Times New Roman" w:hAnsi="Times New Roman" w:cs="Times New Roman"/>
          <w:b/>
          <w:i/>
          <w:sz w:val="24"/>
          <w:szCs w:val="24"/>
        </w:rPr>
        <w:t xml:space="preserve">Регламент работы конференции. </w:t>
      </w:r>
    </w:p>
    <w:p w:rsidR="006336EE" w:rsidRPr="00715A2D" w:rsidRDefault="006336EE" w:rsidP="009223FC">
      <w:pPr>
        <w:pStyle w:val="a3"/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15A2D">
        <w:rPr>
          <w:rFonts w:ascii="Times New Roman" w:hAnsi="Times New Roman" w:cs="Times New Roman"/>
          <w:sz w:val="24"/>
          <w:szCs w:val="24"/>
        </w:rPr>
        <w:t xml:space="preserve">Срок предоставления заявок и работ с </w:t>
      </w:r>
      <w:r w:rsidR="001826DA" w:rsidRPr="00715A2D">
        <w:rPr>
          <w:rFonts w:ascii="Times New Roman" w:hAnsi="Times New Roman" w:cs="Times New Roman"/>
          <w:sz w:val="24"/>
          <w:szCs w:val="24"/>
        </w:rPr>
        <w:t>30 апреля</w:t>
      </w:r>
      <w:r w:rsidR="008507FC" w:rsidRPr="00715A2D">
        <w:rPr>
          <w:rFonts w:ascii="Times New Roman" w:hAnsi="Times New Roman" w:cs="Times New Roman"/>
          <w:sz w:val="24"/>
          <w:szCs w:val="24"/>
        </w:rPr>
        <w:t xml:space="preserve"> по </w:t>
      </w:r>
      <w:r w:rsidR="00E36D2F" w:rsidRPr="00715A2D">
        <w:rPr>
          <w:rFonts w:ascii="Times New Roman" w:hAnsi="Times New Roman" w:cs="Times New Roman"/>
          <w:sz w:val="24"/>
          <w:szCs w:val="24"/>
        </w:rPr>
        <w:t>16</w:t>
      </w:r>
      <w:r w:rsidR="001826DA" w:rsidRPr="00715A2D">
        <w:rPr>
          <w:rFonts w:ascii="Times New Roman" w:hAnsi="Times New Roman" w:cs="Times New Roman"/>
          <w:sz w:val="24"/>
          <w:szCs w:val="24"/>
        </w:rPr>
        <w:t xml:space="preserve"> мая </w:t>
      </w:r>
      <w:r w:rsidR="008507FC" w:rsidRPr="00715A2D">
        <w:rPr>
          <w:rFonts w:ascii="Times New Roman" w:hAnsi="Times New Roman" w:cs="Times New Roman"/>
          <w:sz w:val="24"/>
          <w:szCs w:val="24"/>
        </w:rPr>
        <w:t xml:space="preserve"> </w:t>
      </w:r>
      <w:r w:rsidRPr="00715A2D">
        <w:rPr>
          <w:rFonts w:ascii="Times New Roman" w:hAnsi="Times New Roman" w:cs="Times New Roman"/>
          <w:sz w:val="24"/>
          <w:szCs w:val="24"/>
        </w:rPr>
        <w:t xml:space="preserve"> 201</w:t>
      </w:r>
      <w:r w:rsidR="00E36D2F" w:rsidRPr="00715A2D">
        <w:rPr>
          <w:rFonts w:ascii="Times New Roman" w:hAnsi="Times New Roman" w:cs="Times New Roman"/>
          <w:sz w:val="24"/>
          <w:szCs w:val="24"/>
        </w:rPr>
        <w:t>8</w:t>
      </w:r>
      <w:r w:rsidRPr="00715A2D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6336EE" w:rsidRPr="00715A2D" w:rsidRDefault="006336EE" w:rsidP="009223FC">
      <w:pPr>
        <w:pStyle w:val="a3"/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15A2D">
        <w:rPr>
          <w:rFonts w:ascii="Times New Roman" w:hAnsi="Times New Roman" w:cs="Times New Roman"/>
          <w:sz w:val="24"/>
          <w:szCs w:val="24"/>
        </w:rPr>
        <w:t xml:space="preserve">Работа экспертов: </w:t>
      </w:r>
      <w:r w:rsidR="001826DA" w:rsidRPr="00715A2D">
        <w:rPr>
          <w:rFonts w:ascii="Times New Roman" w:hAnsi="Times New Roman" w:cs="Times New Roman"/>
          <w:sz w:val="24"/>
          <w:szCs w:val="24"/>
        </w:rPr>
        <w:t>с 20</w:t>
      </w:r>
      <w:r w:rsidR="00A44D25" w:rsidRPr="00715A2D">
        <w:rPr>
          <w:rFonts w:ascii="Times New Roman" w:hAnsi="Times New Roman" w:cs="Times New Roman"/>
          <w:sz w:val="24"/>
          <w:szCs w:val="24"/>
        </w:rPr>
        <w:t xml:space="preserve"> по 30</w:t>
      </w:r>
      <w:r w:rsidR="00E36D2F" w:rsidRPr="00715A2D">
        <w:rPr>
          <w:rFonts w:ascii="Times New Roman" w:hAnsi="Times New Roman" w:cs="Times New Roman"/>
          <w:sz w:val="24"/>
          <w:szCs w:val="24"/>
        </w:rPr>
        <w:t xml:space="preserve"> </w:t>
      </w:r>
      <w:r w:rsidR="001826DA" w:rsidRPr="00715A2D">
        <w:rPr>
          <w:rFonts w:ascii="Times New Roman" w:hAnsi="Times New Roman" w:cs="Times New Roman"/>
          <w:sz w:val="24"/>
          <w:szCs w:val="24"/>
        </w:rPr>
        <w:t>мая</w:t>
      </w:r>
      <w:r w:rsidRPr="00715A2D">
        <w:rPr>
          <w:rFonts w:ascii="Times New Roman" w:hAnsi="Times New Roman" w:cs="Times New Roman"/>
          <w:sz w:val="24"/>
          <w:szCs w:val="24"/>
        </w:rPr>
        <w:t xml:space="preserve"> 201</w:t>
      </w:r>
      <w:r w:rsidR="00E36D2F" w:rsidRPr="00715A2D">
        <w:rPr>
          <w:rFonts w:ascii="Times New Roman" w:hAnsi="Times New Roman" w:cs="Times New Roman"/>
          <w:sz w:val="24"/>
          <w:szCs w:val="24"/>
        </w:rPr>
        <w:t>8</w:t>
      </w:r>
      <w:r w:rsidRPr="00715A2D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6336EE" w:rsidRPr="00715A2D" w:rsidRDefault="006336EE" w:rsidP="009223FC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A2D">
        <w:rPr>
          <w:rFonts w:ascii="Times New Roman" w:hAnsi="Times New Roman" w:cs="Times New Roman"/>
          <w:sz w:val="24"/>
          <w:szCs w:val="24"/>
        </w:rPr>
        <w:t xml:space="preserve">Заседание экспертного совета и подведение итогов </w:t>
      </w:r>
      <w:r w:rsidR="001826DA" w:rsidRPr="00715A2D">
        <w:rPr>
          <w:rFonts w:ascii="Times New Roman" w:hAnsi="Times New Roman" w:cs="Times New Roman"/>
          <w:sz w:val="24"/>
          <w:szCs w:val="24"/>
        </w:rPr>
        <w:t>30</w:t>
      </w:r>
      <w:r w:rsidRPr="00715A2D">
        <w:rPr>
          <w:rFonts w:ascii="Times New Roman" w:hAnsi="Times New Roman" w:cs="Times New Roman"/>
          <w:sz w:val="24"/>
          <w:szCs w:val="24"/>
        </w:rPr>
        <w:t xml:space="preserve"> </w:t>
      </w:r>
      <w:r w:rsidR="001826DA" w:rsidRPr="00715A2D">
        <w:rPr>
          <w:rFonts w:ascii="Times New Roman" w:hAnsi="Times New Roman" w:cs="Times New Roman"/>
          <w:sz w:val="24"/>
          <w:szCs w:val="24"/>
        </w:rPr>
        <w:t>мая</w:t>
      </w:r>
      <w:r w:rsidRPr="00715A2D">
        <w:rPr>
          <w:rFonts w:ascii="Times New Roman" w:hAnsi="Times New Roman" w:cs="Times New Roman"/>
          <w:sz w:val="24"/>
          <w:szCs w:val="24"/>
        </w:rPr>
        <w:t xml:space="preserve"> 201</w:t>
      </w:r>
      <w:r w:rsidR="00E36D2F" w:rsidRPr="00715A2D">
        <w:rPr>
          <w:rFonts w:ascii="Times New Roman" w:hAnsi="Times New Roman" w:cs="Times New Roman"/>
          <w:sz w:val="24"/>
          <w:szCs w:val="24"/>
        </w:rPr>
        <w:t>8</w:t>
      </w:r>
      <w:r w:rsidRPr="00715A2D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6336EE" w:rsidRPr="00715A2D" w:rsidRDefault="00345416" w:rsidP="009223FC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A2D">
        <w:rPr>
          <w:rFonts w:ascii="Times New Roman" w:hAnsi="Times New Roman" w:cs="Times New Roman"/>
          <w:sz w:val="24"/>
          <w:szCs w:val="24"/>
        </w:rPr>
        <w:t>Публикация</w:t>
      </w:r>
      <w:r w:rsidR="006336EE" w:rsidRPr="00715A2D">
        <w:rPr>
          <w:rFonts w:ascii="Times New Roman" w:hAnsi="Times New Roman" w:cs="Times New Roman"/>
          <w:sz w:val="24"/>
          <w:szCs w:val="24"/>
        </w:rPr>
        <w:t xml:space="preserve"> электронного сборника, сертификатов участников и грамот победителей </w:t>
      </w:r>
      <w:r w:rsidRPr="00715A2D">
        <w:rPr>
          <w:rFonts w:ascii="Times New Roman" w:hAnsi="Times New Roman" w:cs="Times New Roman"/>
          <w:sz w:val="24"/>
          <w:szCs w:val="24"/>
        </w:rPr>
        <w:t>н</w:t>
      </w:r>
      <w:r w:rsidR="006336EE" w:rsidRPr="00715A2D">
        <w:rPr>
          <w:rFonts w:ascii="Times New Roman" w:hAnsi="Times New Roman" w:cs="Times New Roman"/>
          <w:sz w:val="24"/>
          <w:szCs w:val="24"/>
        </w:rPr>
        <w:t xml:space="preserve">оминаций с </w:t>
      </w:r>
      <w:r w:rsidR="001826DA" w:rsidRPr="00715A2D">
        <w:rPr>
          <w:rFonts w:ascii="Times New Roman" w:hAnsi="Times New Roman" w:cs="Times New Roman"/>
          <w:sz w:val="24"/>
          <w:szCs w:val="24"/>
        </w:rPr>
        <w:t>10 июня</w:t>
      </w:r>
      <w:r w:rsidR="006336EE" w:rsidRPr="00715A2D">
        <w:rPr>
          <w:rFonts w:ascii="Times New Roman" w:hAnsi="Times New Roman" w:cs="Times New Roman"/>
          <w:sz w:val="24"/>
          <w:szCs w:val="24"/>
        </w:rPr>
        <w:t xml:space="preserve"> 201</w:t>
      </w:r>
      <w:r w:rsidR="00E36D2F" w:rsidRPr="00715A2D">
        <w:rPr>
          <w:rFonts w:ascii="Times New Roman" w:hAnsi="Times New Roman" w:cs="Times New Roman"/>
          <w:sz w:val="24"/>
          <w:szCs w:val="24"/>
        </w:rPr>
        <w:t>8</w:t>
      </w:r>
      <w:r w:rsidR="006336EE" w:rsidRPr="00715A2D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6336EE" w:rsidRPr="00345416" w:rsidRDefault="006336EE" w:rsidP="009223FC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416">
        <w:rPr>
          <w:rFonts w:ascii="Times New Roman" w:hAnsi="Times New Roman" w:cs="Times New Roman"/>
          <w:sz w:val="24"/>
          <w:szCs w:val="24"/>
        </w:rPr>
        <w:t xml:space="preserve">Место проведения конференции -  </w:t>
      </w:r>
      <w:r w:rsidR="001826DA">
        <w:rPr>
          <w:rFonts w:ascii="Times New Roman" w:hAnsi="Times New Roman" w:cs="Times New Roman"/>
          <w:sz w:val="24"/>
          <w:szCs w:val="24"/>
        </w:rPr>
        <w:t>ГАПОУ Башкирский колледж архитектуры, строительства и коммунального хозяйства</w:t>
      </w:r>
      <w:r w:rsidRPr="00345416">
        <w:rPr>
          <w:rFonts w:ascii="Times New Roman" w:hAnsi="Times New Roman" w:cs="Times New Roman"/>
          <w:sz w:val="24"/>
          <w:szCs w:val="24"/>
        </w:rPr>
        <w:t>, располо</w:t>
      </w:r>
      <w:r w:rsidR="00205DD9">
        <w:rPr>
          <w:rFonts w:ascii="Times New Roman" w:hAnsi="Times New Roman" w:cs="Times New Roman"/>
          <w:sz w:val="24"/>
          <w:szCs w:val="24"/>
        </w:rPr>
        <w:t>женный</w:t>
      </w:r>
      <w:r w:rsidRPr="00345416">
        <w:rPr>
          <w:rFonts w:ascii="Times New Roman" w:hAnsi="Times New Roman" w:cs="Times New Roman"/>
          <w:sz w:val="24"/>
          <w:szCs w:val="24"/>
        </w:rPr>
        <w:t xml:space="preserve"> по адресу г. </w:t>
      </w:r>
      <w:r w:rsidR="001826DA">
        <w:rPr>
          <w:rFonts w:ascii="Times New Roman" w:hAnsi="Times New Roman" w:cs="Times New Roman"/>
          <w:sz w:val="24"/>
          <w:szCs w:val="24"/>
        </w:rPr>
        <w:t>Уфа, проспект Октября,</w:t>
      </w:r>
      <w:r w:rsidR="00166C89">
        <w:rPr>
          <w:rFonts w:ascii="Times New Roman" w:hAnsi="Times New Roman" w:cs="Times New Roman"/>
          <w:sz w:val="24"/>
          <w:szCs w:val="24"/>
        </w:rPr>
        <w:t xml:space="preserve"> дом </w:t>
      </w:r>
      <w:r w:rsidR="001826DA">
        <w:rPr>
          <w:rFonts w:ascii="Times New Roman" w:hAnsi="Times New Roman" w:cs="Times New Roman"/>
          <w:sz w:val="24"/>
          <w:szCs w:val="24"/>
        </w:rPr>
        <w:t>174.</w:t>
      </w:r>
    </w:p>
    <w:p w:rsidR="00345416" w:rsidRDefault="00345416" w:rsidP="006336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C52" w:rsidRDefault="00826C52" w:rsidP="0034541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  <w:sectPr w:rsidR="00826C52" w:rsidSect="00D04F6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336EE" w:rsidRPr="00D04F66" w:rsidRDefault="006336EE" w:rsidP="0034541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D04F6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Приложение   1 </w:t>
      </w:r>
    </w:p>
    <w:p w:rsidR="006336EE" w:rsidRPr="006336EE" w:rsidRDefault="006336EE" w:rsidP="006336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36EE" w:rsidRPr="006336EE" w:rsidRDefault="006336EE" w:rsidP="00A53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36EE">
        <w:rPr>
          <w:rFonts w:ascii="Times New Roman" w:hAnsi="Times New Roman" w:cs="Times New Roman"/>
          <w:sz w:val="24"/>
          <w:szCs w:val="24"/>
        </w:rPr>
        <w:t>ЗАЯВКА НА УЧАСТИЕ</w:t>
      </w:r>
    </w:p>
    <w:p w:rsidR="006336EE" w:rsidRDefault="00715A2D" w:rsidP="00A53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826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заочной </w:t>
      </w:r>
      <w:r w:rsidR="001826DA">
        <w:rPr>
          <w:rFonts w:ascii="Times New Roman" w:hAnsi="Times New Roman" w:cs="Times New Roman"/>
          <w:sz w:val="24"/>
          <w:szCs w:val="24"/>
        </w:rPr>
        <w:t>Республиканс</w:t>
      </w:r>
      <w:r w:rsidR="00826C52">
        <w:rPr>
          <w:rFonts w:ascii="Times New Roman" w:hAnsi="Times New Roman" w:cs="Times New Roman"/>
          <w:sz w:val="24"/>
          <w:szCs w:val="24"/>
        </w:rPr>
        <w:t>кой</w:t>
      </w:r>
      <w:r w:rsidR="006336EE" w:rsidRPr="006336EE">
        <w:rPr>
          <w:rFonts w:ascii="Times New Roman" w:hAnsi="Times New Roman" w:cs="Times New Roman"/>
          <w:sz w:val="24"/>
          <w:szCs w:val="24"/>
        </w:rPr>
        <w:t xml:space="preserve">  исследовательской </w:t>
      </w:r>
      <w:r w:rsidR="00A534BC">
        <w:rPr>
          <w:rFonts w:ascii="Times New Roman" w:hAnsi="Times New Roman" w:cs="Times New Roman"/>
          <w:sz w:val="24"/>
          <w:szCs w:val="24"/>
        </w:rPr>
        <w:t>конференции</w:t>
      </w:r>
      <w:r w:rsidR="006336EE" w:rsidRPr="006336EE">
        <w:rPr>
          <w:rFonts w:ascii="Times New Roman" w:hAnsi="Times New Roman" w:cs="Times New Roman"/>
          <w:sz w:val="24"/>
          <w:szCs w:val="24"/>
        </w:rPr>
        <w:t xml:space="preserve"> </w:t>
      </w:r>
      <w:r w:rsidR="00A44D25">
        <w:rPr>
          <w:rFonts w:ascii="Times New Roman" w:hAnsi="Times New Roman" w:cs="Times New Roman"/>
          <w:sz w:val="24"/>
          <w:szCs w:val="24"/>
        </w:rPr>
        <w:t xml:space="preserve"> «Молодые исследователи»</w:t>
      </w:r>
    </w:p>
    <w:p w:rsidR="00A44D25" w:rsidRDefault="00A44D25" w:rsidP="00A53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4D25" w:rsidRDefault="00A44D25" w:rsidP="00A53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41"/>
        <w:gridCol w:w="3930"/>
      </w:tblGrid>
      <w:tr w:rsidR="00A44D25" w:rsidTr="00A44D25">
        <w:tc>
          <w:tcPr>
            <w:tcW w:w="7905" w:type="dxa"/>
          </w:tcPr>
          <w:p w:rsidR="00A44D25" w:rsidRDefault="00A44D25" w:rsidP="009223FC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4D25">
              <w:rPr>
                <w:rFonts w:ascii="Times New Roman" w:hAnsi="Times New Roman" w:cs="Times New Roman"/>
                <w:sz w:val="24"/>
                <w:szCs w:val="24"/>
              </w:rPr>
              <w:t>Сокращенное название учебного заведения</w:t>
            </w:r>
          </w:p>
          <w:p w:rsidR="00A44D25" w:rsidRPr="00A44D25" w:rsidRDefault="00A44D25" w:rsidP="00A44D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A44D25" w:rsidRDefault="00A44D25" w:rsidP="00A5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D25" w:rsidTr="00A44D25">
        <w:tc>
          <w:tcPr>
            <w:tcW w:w="7905" w:type="dxa"/>
          </w:tcPr>
          <w:p w:rsidR="00A44D25" w:rsidRDefault="00A44D25" w:rsidP="009223FC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4D25">
              <w:rPr>
                <w:rFonts w:ascii="Times New Roman" w:hAnsi="Times New Roman" w:cs="Times New Roman"/>
                <w:sz w:val="24"/>
                <w:szCs w:val="24"/>
              </w:rPr>
              <w:t>Полное название учебного заведения (согласно уставу)</w:t>
            </w:r>
          </w:p>
          <w:p w:rsidR="00A44D25" w:rsidRPr="00A44D25" w:rsidRDefault="00A44D25" w:rsidP="00A44D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A44D25" w:rsidRDefault="00A44D25" w:rsidP="00A5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D25" w:rsidTr="00A44D25">
        <w:tc>
          <w:tcPr>
            <w:tcW w:w="7905" w:type="dxa"/>
          </w:tcPr>
          <w:p w:rsidR="00A44D25" w:rsidRDefault="00A44D25" w:rsidP="009223FC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4D25">
              <w:rPr>
                <w:rFonts w:ascii="Times New Roman" w:hAnsi="Times New Roman" w:cs="Times New Roman"/>
                <w:sz w:val="24"/>
                <w:szCs w:val="24"/>
              </w:rPr>
              <w:t>Электронный адрес учебного заведения</w:t>
            </w:r>
          </w:p>
          <w:p w:rsidR="00A44D25" w:rsidRPr="00A44D25" w:rsidRDefault="00A44D25" w:rsidP="00A44D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A44D25" w:rsidRDefault="00A44D25" w:rsidP="00A5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D25" w:rsidTr="00A44D25">
        <w:tc>
          <w:tcPr>
            <w:tcW w:w="7905" w:type="dxa"/>
          </w:tcPr>
          <w:p w:rsidR="00A44D25" w:rsidRDefault="00A44D25" w:rsidP="009223FC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534BC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студента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534BC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44D25" w:rsidRPr="00A44D25" w:rsidRDefault="00A44D25" w:rsidP="00A44D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A44D25" w:rsidRDefault="00A44D25" w:rsidP="00A5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D25" w:rsidTr="00A44D25">
        <w:tc>
          <w:tcPr>
            <w:tcW w:w="7905" w:type="dxa"/>
          </w:tcPr>
          <w:p w:rsidR="00A44D25" w:rsidRDefault="00A44D25" w:rsidP="009223FC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534BC">
              <w:rPr>
                <w:rFonts w:ascii="Times New Roman" w:hAnsi="Times New Roman" w:cs="Times New Roman"/>
                <w:sz w:val="24"/>
                <w:szCs w:val="24"/>
              </w:rPr>
              <w:t>Получаемая специальность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(профессия)</w:t>
            </w:r>
            <w:r w:rsidRPr="00A534BC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кода, курс</w:t>
            </w:r>
          </w:p>
          <w:p w:rsidR="00A44D25" w:rsidRPr="00A44D25" w:rsidRDefault="00A44D25" w:rsidP="00A44D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A44D25" w:rsidRDefault="00A44D25" w:rsidP="00A5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D25" w:rsidTr="00A44D25">
        <w:tc>
          <w:tcPr>
            <w:tcW w:w="7905" w:type="dxa"/>
          </w:tcPr>
          <w:p w:rsidR="00A44D25" w:rsidRDefault="00A44D25" w:rsidP="009223FC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534BC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  <w:p w:rsidR="00A44D25" w:rsidRPr="00A44D25" w:rsidRDefault="00A44D25" w:rsidP="00A44D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A44D25" w:rsidRDefault="00A44D25" w:rsidP="00A5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D25" w:rsidTr="00A44D25">
        <w:tc>
          <w:tcPr>
            <w:tcW w:w="7905" w:type="dxa"/>
          </w:tcPr>
          <w:p w:rsidR="00A44D25" w:rsidRDefault="00A44D25" w:rsidP="009223FC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534BC">
              <w:rPr>
                <w:rFonts w:ascii="Times New Roman" w:hAnsi="Times New Roman" w:cs="Times New Roman"/>
                <w:sz w:val="24"/>
                <w:szCs w:val="24"/>
              </w:rPr>
              <w:t>Наименование секции</w:t>
            </w:r>
          </w:p>
          <w:p w:rsidR="00A44D25" w:rsidRPr="00A44D25" w:rsidRDefault="00A44D25" w:rsidP="00A44D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A44D25" w:rsidRDefault="00A44D25" w:rsidP="00A5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D25" w:rsidTr="00A44D25">
        <w:tc>
          <w:tcPr>
            <w:tcW w:w="7905" w:type="dxa"/>
          </w:tcPr>
          <w:p w:rsidR="00A44D25" w:rsidRDefault="00A44D25" w:rsidP="009223FC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534B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 (полностью)</w:t>
            </w:r>
          </w:p>
          <w:p w:rsidR="00A44D25" w:rsidRPr="00A44D25" w:rsidRDefault="00A44D25" w:rsidP="00A44D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A44D25" w:rsidRDefault="00A44D25" w:rsidP="00A5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D25" w:rsidTr="00A44D25">
        <w:tc>
          <w:tcPr>
            <w:tcW w:w="7905" w:type="dxa"/>
          </w:tcPr>
          <w:p w:rsidR="00A44D25" w:rsidRDefault="00A44D25" w:rsidP="009223FC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4D25">
              <w:rPr>
                <w:rFonts w:ascii="Times New Roman" w:hAnsi="Times New Roman" w:cs="Times New Roman"/>
                <w:sz w:val="24"/>
                <w:szCs w:val="24"/>
              </w:rPr>
              <w:t>Контактный телефон (с указанием имени контактного лица)</w:t>
            </w:r>
          </w:p>
          <w:p w:rsidR="00A44D25" w:rsidRPr="00A44D25" w:rsidRDefault="00A44D25" w:rsidP="00A44D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A44D25" w:rsidRDefault="00A44D25" w:rsidP="00A5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4D25" w:rsidRDefault="00A44D25" w:rsidP="00A53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6C52" w:rsidRDefault="00826C52" w:rsidP="00A53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34BC" w:rsidRDefault="00A534BC" w:rsidP="00A53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D25" w:rsidRDefault="00A44D25" w:rsidP="00A53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D25" w:rsidRDefault="00A44D25" w:rsidP="00A53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D25" w:rsidRDefault="00A44D25" w:rsidP="00A53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D25" w:rsidRDefault="00A44D25" w:rsidP="00A53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D25" w:rsidRDefault="00A44D25" w:rsidP="00A53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D25" w:rsidRDefault="00A44D25" w:rsidP="00A53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D25" w:rsidRDefault="00A44D25" w:rsidP="00A53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D25" w:rsidRDefault="00A44D25" w:rsidP="00A53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D25" w:rsidRDefault="00A44D25" w:rsidP="00A53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D25" w:rsidRDefault="00A44D25" w:rsidP="00A53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D25" w:rsidRDefault="00A44D25" w:rsidP="00A53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D25" w:rsidRDefault="00A44D25" w:rsidP="00A53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D25" w:rsidRDefault="00A44D25" w:rsidP="00A53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D25" w:rsidRDefault="00A44D25" w:rsidP="00A53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D25" w:rsidRDefault="00A44D25" w:rsidP="00A53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D25" w:rsidRDefault="00A44D25" w:rsidP="00A53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D25" w:rsidRDefault="00A44D25" w:rsidP="00A53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D25" w:rsidRDefault="00A44D25" w:rsidP="00A53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D25" w:rsidRDefault="00A44D25" w:rsidP="00A53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C52" w:rsidRDefault="00826C52" w:rsidP="00544297">
      <w:pPr>
        <w:pStyle w:val="ab"/>
        <w:spacing w:before="0" w:beforeAutospacing="0" w:after="0" w:afterAutospacing="0"/>
        <w:jc w:val="center"/>
      </w:pPr>
    </w:p>
    <w:p w:rsidR="006336EE" w:rsidRPr="00715A2D" w:rsidRDefault="00685F42" w:rsidP="000C0001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15A2D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  №2</w:t>
      </w:r>
    </w:p>
    <w:p w:rsidR="006336EE" w:rsidRPr="006336EE" w:rsidRDefault="006336EE" w:rsidP="006336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36EE" w:rsidRPr="006336EE" w:rsidRDefault="006336EE" w:rsidP="006336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6EE">
        <w:rPr>
          <w:rFonts w:ascii="Times New Roman" w:hAnsi="Times New Roman" w:cs="Times New Roman"/>
          <w:sz w:val="24"/>
          <w:szCs w:val="24"/>
        </w:rPr>
        <w:t xml:space="preserve">Текст тезисов должен содержать следующую информацию: </w:t>
      </w:r>
    </w:p>
    <w:p w:rsidR="006336EE" w:rsidRPr="000C0001" w:rsidRDefault="006336EE" w:rsidP="009223FC">
      <w:pPr>
        <w:pStyle w:val="a3"/>
        <w:numPr>
          <w:ilvl w:val="0"/>
          <w:numId w:val="12"/>
        </w:numPr>
        <w:spacing w:after="0" w:line="240" w:lineRule="auto"/>
        <w:ind w:hanging="76"/>
        <w:rPr>
          <w:rFonts w:ascii="Times New Roman" w:hAnsi="Times New Roman" w:cs="Times New Roman"/>
          <w:sz w:val="24"/>
          <w:szCs w:val="24"/>
        </w:rPr>
      </w:pPr>
      <w:r w:rsidRPr="000C0001">
        <w:rPr>
          <w:rFonts w:ascii="Times New Roman" w:hAnsi="Times New Roman" w:cs="Times New Roman"/>
          <w:sz w:val="24"/>
          <w:szCs w:val="24"/>
        </w:rPr>
        <w:t xml:space="preserve">Цель исследования </w:t>
      </w:r>
    </w:p>
    <w:p w:rsidR="006336EE" w:rsidRPr="000C0001" w:rsidRDefault="006336EE" w:rsidP="009223FC">
      <w:pPr>
        <w:pStyle w:val="a3"/>
        <w:numPr>
          <w:ilvl w:val="0"/>
          <w:numId w:val="12"/>
        </w:numPr>
        <w:spacing w:after="0" w:line="240" w:lineRule="auto"/>
        <w:ind w:hanging="76"/>
        <w:rPr>
          <w:rFonts w:ascii="Times New Roman" w:hAnsi="Times New Roman" w:cs="Times New Roman"/>
          <w:sz w:val="24"/>
          <w:szCs w:val="24"/>
        </w:rPr>
      </w:pPr>
      <w:r w:rsidRPr="000C0001">
        <w:rPr>
          <w:rFonts w:ascii="Times New Roman" w:hAnsi="Times New Roman" w:cs="Times New Roman"/>
          <w:sz w:val="24"/>
          <w:szCs w:val="24"/>
        </w:rPr>
        <w:t xml:space="preserve">Гипотеза </w:t>
      </w:r>
    </w:p>
    <w:p w:rsidR="006336EE" w:rsidRPr="000C0001" w:rsidRDefault="006336EE" w:rsidP="009223FC">
      <w:pPr>
        <w:pStyle w:val="a3"/>
        <w:numPr>
          <w:ilvl w:val="0"/>
          <w:numId w:val="12"/>
        </w:numPr>
        <w:spacing w:after="0" w:line="240" w:lineRule="auto"/>
        <w:ind w:hanging="76"/>
        <w:rPr>
          <w:rFonts w:ascii="Times New Roman" w:hAnsi="Times New Roman" w:cs="Times New Roman"/>
          <w:sz w:val="24"/>
          <w:szCs w:val="24"/>
        </w:rPr>
      </w:pPr>
      <w:r w:rsidRPr="000C0001">
        <w:rPr>
          <w:rFonts w:ascii="Times New Roman" w:hAnsi="Times New Roman" w:cs="Times New Roman"/>
          <w:sz w:val="24"/>
          <w:szCs w:val="24"/>
        </w:rPr>
        <w:t xml:space="preserve">Методы исследования </w:t>
      </w:r>
    </w:p>
    <w:p w:rsidR="006336EE" w:rsidRPr="006336EE" w:rsidRDefault="006336EE" w:rsidP="00C87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6EE">
        <w:rPr>
          <w:rFonts w:ascii="Times New Roman" w:hAnsi="Times New Roman" w:cs="Times New Roman"/>
          <w:sz w:val="24"/>
          <w:szCs w:val="24"/>
        </w:rPr>
        <w:t xml:space="preserve">Дополнительно выполняется краткий обзор используемой литературы и источников, отражается степень изученности данного вопроса, дается характеристика личного вклада в решение избранной </w:t>
      </w:r>
      <w:r w:rsidR="00C87E7B">
        <w:rPr>
          <w:rFonts w:ascii="Times New Roman" w:hAnsi="Times New Roman" w:cs="Times New Roman"/>
          <w:sz w:val="24"/>
          <w:szCs w:val="24"/>
        </w:rPr>
        <w:t>проблемы.</w:t>
      </w:r>
    </w:p>
    <w:p w:rsidR="006336EE" w:rsidRPr="00C87E7B" w:rsidRDefault="006336EE" w:rsidP="009223FC">
      <w:pPr>
        <w:pStyle w:val="a3"/>
        <w:numPr>
          <w:ilvl w:val="0"/>
          <w:numId w:val="12"/>
        </w:numPr>
        <w:spacing w:after="0" w:line="240" w:lineRule="auto"/>
        <w:ind w:hanging="76"/>
        <w:rPr>
          <w:rFonts w:ascii="Times New Roman" w:hAnsi="Times New Roman" w:cs="Times New Roman"/>
          <w:sz w:val="24"/>
          <w:szCs w:val="24"/>
        </w:rPr>
      </w:pPr>
      <w:r w:rsidRPr="00C87E7B">
        <w:rPr>
          <w:rFonts w:ascii="Times New Roman" w:hAnsi="Times New Roman" w:cs="Times New Roman"/>
          <w:sz w:val="24"/>
          <w:szCs w:val="24"/>
        </w:rPr>
        <w:t xml:space="preserve">Ход исследования </w:t>
      </w:r>
    </w:p>
    <w:p w:rsidR="006336EE" w:rsidRPr="006336EE" w:rsidRDefault="006336EE" w:rsidP="00785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6EE">
        <w:rPr>
          <w:rFonts w:ascii="Times New Roman" w:hAnsi="Times New Roman" w:cs="Times New Roman"/>
          <w:sz w:val="24"/>
          <w:szCs w:val="24"/>
        </w:rPr>
        <w:t xml:space="preserve">Содержит информацию, собранную и обработанную студентом: описание основных рассматриваемых фактов, характеристику методов решения проблемы, сравнение известных автору ранее существующих и предлагаемых методов решения, обоснование выбранного варианта решения (эффективность, точность, простота, наглядность, практическая значимость и т.д.). Предлагаемая информация делится на абзацы. </w:t>
      </w:r>
    </w:p>
    <w:p w:rsidR="006336EE" w:rsidRPr="006336EE" w:rsidRDefault="006336EE" w:rsidP="009223FC">
      <w:pPr>
        <w:pStyle w:val="a3"/>
        <w:numPr>
          <w:ilvl w:val="0"/>
          <w:numId w:val="12"/>
        </w:numPr>
        <w:spacing w:after="0" w:line="240" w:lineRule="auto"/>
        <w:ind w:hanging="76"/>
        <w:rPr>
          <w:rFonts w:ascii="Times New Roman" w:hAnsi="Times New Roman" w:cs="Times New Roman"/>
          <w:sz w:val="24"/>
          <w:szCs w:val="24"/>
        </w:rPr>
      </w:pPr>
      <w:r w:rsidRPr="006336EE">
        <w:rPr>
          <w:rFonts w:ascii="Times New Roman" w:hAnsi="Times New Roman" w:cs="Times New Roman"/>
          <w:sz w:val="24"/>
          <w:szCs w:val="24"/>
        </w:rPr>
        <w:t xml:space="preserve">Основные результаты исследования </w:t>
      </w:r>
    </w:p>
    <w:p w:rsidR="006336EE" w:rsidRPr="006336EE" w:rsidRDefault="006336EE" w:rsidP="006336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6EE">
        <w:rPr>
          <w:rFonts w:ascii="Times New Roman" w:hAnsi="Times New Roman" w:cs="Times New Roman"/>
          <w:sz w:val="24"/>
          <w:szCs w:val="24"/>
        </w:rPr>
        <w:t xml:space="preserve">Формулируются   результаты, полученные автором </w:t>
      </w:r>
    </w:p>
    <w:p w:rsidR="006336EE" w:rsidRPr="006336EE" w:rsidRDefault="006336EE" w:rsidP="009223FC">
      <w:pPr>
        <w:pStyle w:val="a3"/>
        <w:numPr>
          <w:ilvl w:val="0"/>
          <w:numId w:val="12"/>
        </w:numPr>
        <w:spacing w:after="0" w:line="240" w:lineRule="auto"/>
        <w:ind w:hanging="76"/>
        <w:rPr>
          <w:rFonts w:ascii="Times New Roman" w:hAnsi="Times New Roman" w:cs="Times New Roman"/>
          <w:sz w:val="24"/>
          <w:szCs w:val="24"/>
        </w:rPr>
      </w:pPr>
      <w:r w:rsidRPr="006336EE">
        <w:rPr>
          <w:rFonts w:ascii="Times New Roman" w:hAnsi="Times New Roman" w:cs="Times New Roman"/>
          <w:sz w:val="24"/>
          <w:szCs w:val="24"/>
        </w:rPr>
        <w:t xml:space="preserve">Выводы </w:t>
      </w:r>
    </w:p>
    <w:p w:rsidR="006336EE" w:rsidRPr="006336EE" w:rsidRDefault="006336EE" w:rsidP="00785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6EE">
        <w:rPr>
          <w:rFonts w:ascii="Times New Roman" w:hAnsi="Times New Roman" w:cs="Times New Roman"/>
          <w:sz w:val="24"/>
          <w:szCs w:val="24"/>
        </w:rPr>
        <w:t>Указываются направления дальнейших исследований и предложения по возможному практическому</w:t>
      </w:r>
      <w:r w:rsidR="007852FD">
        <w:rPr>
          <w:rFonts w:ascii="Times New Roman" w:hAnsi="Times New Roman" w:cs="Times New Roman"/>
          <w:sz w:val="24"/>
          <w:szCs w:val="24"/>
        </w:rPr>
        <w:t xml:space="preserve"> </w:t>
      </w:r>
      <w:r w:rsidRPr="006336EE">
        <w:rPr>
          <w:rFonts w:ascii="Times New Roman" w:hAnsi="Times New Roman" w:cs="Times New Roman"/>
          <w:sz w:val="24"/>
          <w:szCs w:val="24"/>
        </w:rPr>
        <w:t xml:space="preserve">использованию результатов исследования. </w:t>
      </w:r>
    </w:p>
    <w:p w:rsidR="006336EE" w:rsidRPr="007852FD" w:rsidRDefault="006336EE" w:rsidP="009223FC">
      <w:pPr>
        <w:pStyle w:val="a3"/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52FD">
        <w:rPr>
          <w:rFonts w:ascii="Times New Roman" w:hAnsi="Times New Roman" w:cs="Times New Roman"/>
          <w:sz w:val="24"/>
          <w:szCs w:val="24"/>
        </w:rPr>
        <w:t xml:space="preserve">Список использованных источников и литературы публикуется по окончании текста тезисов. </w:t>
      </w:r>
    </w:p>
    <w:p w:rsidR="006336EE" w:rsidRPr="006336EE" w:rsidRDefault="006336EE" w:rsidP="00785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6EE">
        <w:rPr>
          <w:rFonts w:ascii="Times New Roman" w:hAnsi="Times New Roman" w:cs="Times New Roman"/>
          <w:sz w:val="24"/>
          <w:szCs w:val="24"/>
        </w:rPr>
        <w:t xml:space="preserve">В список литературы </w:t>
      </w:r>
      <w:r w:rsidR="007852FD">
        <w:rPr>
          <w:rFonts w:ascii="Times New Roman" w:hAnsi="Times New Roman" w:cs="Times New Roman"/>
          <w:sz w:val="24"/>
          <w:szCs w:val="24"/>
        </w:rPr>
        <w:t xml:space="preserve"> </w:t>
      </w:r>
      <w:r w:rsidRPr="006336EE">
        <w:rPr>
          <w:rFonts w:ascii="Times New Roman" w:hAnsi="Times New Roman" w:cs="Times New Roman"/>
          <w:sz w:val="24"/>
          <w:szCs w:val="24"/>
        </w:rPr>
        <w:t>заносятся  публикации, издания и источники, использованные автором. Информация о каждом издании должна включать в строгой последовательности: фамилию, инициалы автора, название издания, выходные данные издательства, год издания, № выпуска (если издание периодическое), количество страниц. Все издания должны быть пронумерованы и расположены в алфавитном порядке</w:t>
      </w:r>
      <w:r w:rsidR="007852FD">
        <w:rPr>
          <w:rFonts w:ascii="Times New Roman" w:hAnsi="Times New Roman" w:cs="Times New Roman"/>
          <w:sz w:val="24"/>
          <w:szCs w:val="24"/>
        </w:rPr>
        <w:t>.</w:t>
      </w:r>
      <w:r w:rsidRPr="006336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36EE" w:rsidRPr="006336EE" w:rsidRDefault="006336EE" w:rsidP="009223FC">
      <w:pPr>
        <w:pStyle w:val="a3"/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36EE">
        <w:rPr>
          <w:rFonts w:ascii="Times New Roman" w:hAnsi="Times New Roman" w:cs="Times New Roman"/>
          <w:sz w:val="24"/>
          <w:szCs w:val="24"/>
        </w:rPr>
        <w:t>Тезисы исследовательской работы могут содержать приложения с иллюстративным материалом (рисунки, схемы, карты, таблицы, фотографии и т.п.), который должен быть связан с основным содержанием. В тексте тезисов указываются номера приложений с материалом, иллюстрирующим то или иное высказывание. Приложения располагаются после списка литературы.</w:t>
      </w:r>
    </w:p>
    <w:p w:rsidR="005F00DE" w:rsidRDefault="005F00DE" w:rsidP="006336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00DE" w:rsidRDefault="005F00DE" w:rsidP="006336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00DE" w:rsidRDefault="005F00DE" w:rsidP="006336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00DE" w:rsidRDefault="005F00DE" w:rsidP="006336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00DE" w:rsidRDefault="005F00DE" w:rsidP="006336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59A8" w:rsidRDefault="003059A8" w:rsidP="008A5F9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  <w:sectPr w:rsidR="003059A8" w:rsidSect="00D04F6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96148" w:rsidRPr="00D04F66" w:rsidRDefault="000961B0" w:rsidP="0059560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D04F66">
        <w:rPr>
          <w:rFonts w:ascii="Times New Roman" w:hAnsi="Times New Roman" w:cs="Times New Roman"/>
          <w:b/>
          <w:i/>
          <w:sz w:val="24"/>
          <w:szCs w:val="24"/>
        </w:rPr>
        <w:lastRenderedPageBreak/>
        <w:t>Образец оформления тезисов</w:t>
      </w:r>
    </w:p>
    <w:p w:rsidR="00603659" w:rsidRPr="00F50D93" w:rsidRDefault="00603659" w:rsidP="0059560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50D93" w:rsidRPr="00F50D93" w:rsidRDefault="00F50D93" w:rsidP="00F50D93">
      <w:pPr>
        <w:pStyle w:val="2"/>
        <w:rPr>
          <w:rFonts w:ascii="Times New Roman" w:hAnsi="Times New Roman"/>
          <w:b w:val="0"/>
          <w:caps/>
          <w:color w:val="auto"/>
        </w:rPr>
      </w:pPr>
      <w:bookmarkStart w:id="0" w:name="_Toc478543083"/>
      <w:r w:rsidRPr="00F50D93">
        <w:rPr>
          <w:rFonts w:ascii="Times New Roman" w:hAnsi="Times New Roman"/>
          <w:b w:val="0"/>
          <w:caps/>
          <w:color w:val="auto"/>
        </w:rPr>
        <w:t>Использование матриц при решении экономических задач</w:t>
      </w:r>
    </w:p>
    <w:p w:rsidR="00603659" w:rsidRPr="00264858" w:rsidRDefault="00A44D25" w:rsidP="00264858">
      <w:pPr>
        <w:pStyle w:val="a8"/>
        <w:spacing w:after="0" w:line="240" w:lineRule="auto"/>
        <w:jc w:val="right"/>
        <w:rPr>
          <w:color w:val="auto"/>
          <w:sz w:val="28"/>
          <w:szCs w:val="28"/>
        </w:rPr>
      </w:pPr>
      <w:r w:rsidRPr="00264858">
        <w:rPr>
          <w:rStyle w:val="a9"/>
          <w:i/>
          <w:iCs/>
          <w:color w:val="auto"/>
          <w:sz w:val="28"/>
          <w:szCs w:val="28"/>
        </w:rPr>
        <w:t>Иванов Иван Иванович</w:t>
      </w:r>
      <w:bookmarkEnd w:id="0"/>
    </w:p>
    <w:p w:rsidR="00603659" w:rsidRDefault="00A44D25" w:rsidP="002648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603659" w:rsidRPr="00A44D2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Петров Петр Петрович</w:t>
      </w:r>
    </w:p>
    <w:p w:rsidR="00A44D25" w:rsidRDefault="00466D33" w:rsidP="002648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ГАПОУ </w:t>
      </w:r>
      <w:r w:rsidR="00A44D25">
        <w:rPr>
          <w:rFonts w:ascii="Times New Roman" w:hAnsi="Times New Roman" w:cs="Times New Roman"/>
          <w:sz w:val="28"/>
          <w:szCs w:val="28"/>
        </w:rPr>
        <w:t xml:space="preserve">Башкирский колледж архитектуры, </w:t>
      </w:r>
    </w:p>
    <w:p w:rsidR="00603659" w:rsidRDefault="00A44D25" w:rsidP="002648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строительства и коммунального хозяйства</w:t>
      </w:r>
    </w:p>
    <w:p w:rsidR="00A44D25" w:rsidRPr="00A44D25" w:rsidRDefault="00A44D25" w:rsidP="006036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03659" w:rsidRPr="00F07741" w:rsidRDefault="00603659" w:rsidP="00264858">
      <w:pPr>
        <w:pStyle w:val="4"/>
      </w:pPr>
    </w:p>
    <w:p w:rsidR="00C66EB6" w:rsidRDefault="00C66EB6" w:rsidP="00C66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Текст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C66E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</w:p>
    <w:p w:rsidR="00C66EB6" w:rsidRDefault="00C66EB6" w:rsidP="00C66E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6EB6" w:rsidRPr="00C66EB6" w:rsidRDefault="00C66EB6" w:rsidP="00C66EB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66EB6">
        <w:rPr>
          <w:rFonts w:ascii="Times New Roman" w:eastAsia="Times New Roman" w:hAnsi="Times New Roman"/>
          <w:b/>
          <w:sz w:val="28"/>
          <w:szCs w:val="28"/>
          <w:lang w:eastAsia="ru-RU"/>
        </w:rPr>
        <w:t>Список литературы</w:t>
      </w:r>
    </w:p>
    <w:p w:rsidR="00C66EB6" w:rsidRPr="00D02FBD" w:rsidRDefault="00C66EB6" w:rsidP="00C66EB6">
      <w:pPr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02FBD">
        <w:rPr>
          <w:rFonts w:ascii="Times New Roman" w:eastAsia="Times New Roman" w:hAnsi="Times New Roman"/>
          <w:sz w:val="28"/>
          <w:szCs w:val="28"/>
        </w:rPr>
        <w:t xml:space="preserve">Формирование универсальных учебных действий в основной школе: от действия к мысли. Система заданий: пособие для учителя [Текст] / А. Г. </w:t>
      </w:r>
      <w:proofErr w:type="spellStart"/>
      <w:r w:rsidRPr="00D02FBD">
        <w:rPr>
          <w:rFonts w:ascii="Times New Roman" w:eastAsia="Times New Roman" w:hAnsi="Times New Roman"/>
          <w:sz w:val="28"/>
          <w:szCs w:val="28"/>
        </w:rPr>
        <w:t>Асмолов</w:t>
      </w:r>
      <w:proofErr w:type="spellEnd"/>
      <w:r w:rsidRPr="00D02FBD">
        <w:rPr>
          <w:rFonts w:ascii="Times New Roman" w:eastAsia="Times New Roman" w:hAnsi="Times New Roman"/>
          <w:sz w:val="28"/>
          <w:szCs w:val="28"/>
        </w:rPr>
        <w:t xml:space="preserve"> [и др.]</w:t>
      </w:r>
      <w:proofErr w:type="gramStart"/>
      <w:r w:rsidRPr="00D02FBD">
        <w:rPr>
          <w:rFonts w:ascii="Times New Roman" w:eastAsia="Times New Roman" w:hAnsi="Times New Roman"/>
          <w:sz w:val="28"/>
          <w:szCs w:val="28"/>
        </w:rPr>
        <w:t xml:space="preserve"> :</w:t>
      </w:r>
      <w:proofErr w:type="gramEnd"/>
      <w:r w:rsidRPr="00D02FBD">
        <w:rPr>
          <w:rFonts w:ascii="Times New Roman" w:eastAsia="Times New Roman" w:hAnsi="Times New Roman"/>
          <w:sz w:val="28"/>
          <w:szCs w:val="28"/>
        </w:rPr>
        <w:t xml:space="preserve"> под ред. А. Г. </w:t>
      </w:r>
      <w:proofErr w:type="spellStart"/>
      <w:r w:rsidRPr="00D02FBD">
        <w:rPr>
          <w:rFonts w:ascii="Times New Roman" w:eastAsia="Times New Roman" w:hAnsi="Times New Roman"/>
          <w:sz w:val="28"/>
          <w:szCs w:val="28"/>
        </w:rPr>
        <w:t>Асмолова</w:t>
      </w:r>
      <w:proofErr w:type="spellEnd"/>
      <w:r w:rsidRPr="00D02FBD">
        <w:rPr>
          <w:rFonts w:ascii="Times New Roman" w:eastAsia="Times New Roman" w:hAnsi="Times New Roman"/>
          <w:sz w:val="28"/>
          <w:szCs w:val="28"/>
        </w:rPr>
        <w:t>. – 2-е изд. – Москва : Просвещение, 201</w:t>
      </w:r>
      <w:r>
        <w:rPr>
          <w:rFonts w:ascii="Times New Roman" w:eastAsia="Times New Roman" w:hAnsi="Times New Roman"/>
          <w:sz w:val="28"/>
          <w:szCs w:val="28"/>
        </w:rPr>
        <w:t>6</w:t>
      </w:r>
      <w:r w:rsidRPr="00D02FBD">
        <w:rPr>
          <w:rFonts w:ascii="Times New Roman" w:eastAsia="Times New Roman" w:hAnsi="Times New Roman"/>
          <w:sz w:val="28"/>
          <w:szCs w:val="28"/>
        </w:rPr>
        <w:t>. – 159 с.</w:t>
      </w:r>
    </w:p>
    <w:p w:rsidR="00603659" w:rsidRDefault="00603659">
      <w:pPr>
        <w:rPr>
          <w:rFonts w:ascii="Times New Roman" w:hAnsi="Times New Roman" w:cs="Times New Roman"/>
          <w:sz w:val="28"/>
          <w:szCs w:val="28"/>
        </w:rPr>
      </w:pPr>
    </w:p>
    <w:p w:rsidR="00C66EB6" w:rsidRDefault="00C66EB6">
      <w:pPr>
        <w:rPr>
          <w:rFonts w:ascii="Times New Roman" w:hAnsi="Times New Roman" w:cs="Times New Roman"/>
          <w:sz w:val="28"/>
          <w:szCs w:val="28"/>
        </w:rPr>
      </w:pPr>
    </w:p>
    <w:p w:rsidR="00C66EB6" w:rsidRDefault="00C66EB6">
      <w:pPr>
        <w:rPr>
          <w:rFonts w:ascii="Times New Roman" w:hAnsi="Times New Roman" w:cs="Times New Roman"/>
          <w:sz w:val="28"/>
          <w:szCs w:val="28"/>
        </w:rPr>
      </w:pPr>
    </w:p>
    <w:p w:rsidR="00C66EB6" w:rsidRDefault="00C66EB6">
      <w:pPr>
        <w:rPr>
          <w:rFonts w:ascii="Times New Roman" w:hAnsi="Times New Roman" w:cs="Times New Roman"/>
          <w:sz w:val="28"/>
          <w:szCs w:val="28"/>
        </w:rPr>
      </w:pPr>
    </w:p>
    <w:p w:rsidR="00C66EB6" w:rsidRPr="009739B4" w:rsidRDefault="00C66EB6">
      <w:pPr>
        <w:rPr>
          <w:rFonts w:ascii="Times New Roman" w:hAnsi="Times New Roman" w:cs="Times New Roman"/>
          <w:sz w:val="28"/>
          <w:szCs w:val="28"/>
        </w:rPr>
      </w:pPr>
    </w:p>
    <w:p w:rsidR="00603659" w:rsidRPr="00AA29B7" w:rsidRDefault="00603659" w:rsidP="0060365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03659" w:rsidRPr="00AA29B7" w:rsidRDefault="00603659" w:rsidP="006036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A29B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603659" w:rsidRPr="00AA29B7" w:rsidRDefault="00603659" w:rsidP="0060365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bookmarkStart w:id="1" w:name="_GoBack"/>
      <w:bookmarkEnd w:id="1"/>
    </w:p>
    <w:p w:rsidR="00603659" w:rsidRPr="00AA29B7" w:rsidRDefault="00603659" w:rsidP="00603659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603659" w:rsidRDefault="00603659" w:rsidP="00603659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sectPr w:rsidR="00603659" w:rsidSect="00D04F6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A35CE"/>
    <w:multiLevelType w:val="hybridMultilevel"/>
    <w:tmpl w:val="90626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B2C06"/>
    <w:multiLevelType w:val="hybridMultilevel"/>
    <w:tmpl w:val="29BEC874"/>
    <w:lvl w:ilvl="0" w:tplc="10B077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CE3128"/>
    <w:multiLevelType w:val="hybridMultilevel"/>
    <w:tmpl w:val="F8964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1788D"/>
    <w:multiLevelType w:val="hybridMultilevel"/>
    <w:tmpl w:val="5DE0B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1525F8"/>
    <w:multiLevelType w:val="hybridMultilevel"/>
    <w:tmpl w:val="B0C89376"/>
    <w:lvl w:ilvl="0" w:tplc="D4F68D7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37795E9D"/>
    <w:multiLevelType w:val="hybridMultilevel"/>
    <w:tmpl w:val="960CD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257DAC"/>
    <w:multiLevelType w:val="hybridMultilevel"/>
    <w:tmpl w:val="F894F54A"/>
    <w:lvl w:ilvl="0" w:tplc="D4F68D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1603636"/>
    <w:multiLevelType w:val="hybridMultilevel"/>
    <w:tmpl w:val="3A2E8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1D2419"/>
    <w:multiLevelType w:val="hybridMultilevel"/>
    <w:tmpl w:val="7DA83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D05E41"/>
    <w:multiLevelType w:val="hybridMultilevel"/>
    <w:tmpl w:val="E700820C"/>
    <w:lvl w:ilvl="0" w:tplc="D4F68D7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466E241A"/>
    <w:multiLevelType w:val="hybridMultilevel"/>
    <w:tmpl w:val="2AEC2572"/>
    <w:lvl w:ilvl="0" w:tplc="D4F68D7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47AB220C"/>
    <w:multiLevelType w:val="hybridMultilevel"/>
    <w:tmpl w:val="F6D882CC"/>
    <w:lvl w:ilvl="0" w:tplc="D4F68D7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4B276BCC"/>
    <w:multiLevelType w:val="hybridMultilevel"/>
    <w:tmpl w:val="C240C328"/>
    <w:lvl w:ilvl="0" w:tplc="5718AA74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EF9606D"/>
    <w:multiLevelType w:val="hybridMultilevel"/>
    <w:tmpl w:val="1D9C67C4"/>
    <w:lvl w:ilvl="0" w:tplc="5718AA74">
      <w:start w:val="1"/>
      <w:numFmt w:val="decimal"/>
      <w:lvlText w:val="%1."/>
      <w:lvlJc w:val="left"/>
      <w:pPr>
        <w:ind w:left="2693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F4A17D2"/>
    <w:multiLevelType w:val="hybridMultilevel"/>
    <w:tmpl w:val="32601BA6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B53878"/>
    <w:multiLevelType w:val="hybridMultilevel"/>
    <w:tmpl w:val="0F1A9F78"/>
    <w:lvl w:ilvl="0" w:tplc="8C76F99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614C7DC5"/>
    <w:multiLevelType w:val="hybridMultilevel"/>
    <w:tmpl w:val="27AC3BBE"/>
    <w:lvl w:ilvl="0" w:tplc="14FA17A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200772B"/>
    <w:multiLevelType w:val="hybridMultilevel"/>
    <w:tmpl w:val="494090FE"/>
    <w:lvl w:ilvl="0" w:tplc="D4F68D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7FD2DF2"/>
    <w:multiLevelType w:val="hybridMultilevel"/>
    <w:tmpl w:val="1A26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A249C3"/>
    <w:multiLevelType w:val="hybridMultilevel"/>
    <w:tmpl w:val="8EE43C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DE371A7"/>
    <w:multiLevelType w:val="hybridMultilevel"/>
    <w:tmpl w:val="C7C09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880368"/>
    <w:multiLevelType w:val="hybridMultilevel"/>
    <w:tmpl w:val="7B8AEAA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7A736684"/>
    <w:multiLevelType w:val="hybridMultilevel"/>
    <w:tmpl w:val="059C8C82"/>
    <w:lvl w:ilvl="0" w:tplc="D4F68D7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16"/>
  </w:num>
  <w:num w:numId="4">
    <w:abstractNumId w:val="12"/>
  </w:num>
  <w:num w:numId="5">
    <w:abstractNumId w:val="13"/>
  </w:num>
  <w:num w:numId="6">
    <w:abstractNumId w:val="7"/>
  </w:num>
  <w:num w:numId="7">
    <w:abstractNumId w:val="8"/>
  </w:num>
  <w:num w:numId="8">
    <w:abstractNumId w:val="20"/>
  </w:num>
  <w:num w:numId="9">
    <w:abstractNumId w:val="0"/>
  </w:num>
  <w:num w:numId="10">
    <w:abstractNumId w:val="5"/>
  </w:num>
  <w:num w:numId="11">
    <w:abstractNumId w:val="14"/>
  </w:num>
  <w:num w:numId="12">
    <w:abstractNumId w:val="19"/>
  </w:num>
  <w:num w:numId="13">
    <w:abstractNumId w:val="17"/>
  </w:num>
  <w:num w:numId="14">
    <w:abstractNumId w:val="1"/>
  </w:num>
  <w:num w:numId="15">
    <w:abstractNumId w:val="6"/>
  </w:num>
  <w:num w:numId="16">
    <w:abstractNumId w:val="22"/>
  </w:num>
  <w:num w:numId="17">
    <w:abstractNumId w:val="11"/>
  </w:num>
  <w:num w:numId="18">
    <w:abstractNumId w:val="4"/>
  </w:num>
  <w:num w:numId="19">
    <w:abstractNumId w:val="9"/>
  </w:num>
  <w:num w:numId="20">
    <w:abstractNumId w:val="2"/>
  </w:num>
  <w:num w:numId="21">
    <w:abstractNumId w:val="15"/>
  </w:num>
  <w:num w:numId="22">
    <w:abstractNumId w:val="10"/>
  </w:num>
  <w:num w:numId="23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7A97"/>
    <w:rsid w:val="00011AD1"/>
    <w:rsid w:val="000305A0"/>
    <w:rsid w:val="0004722F"/>
    <w:rsid w:val="00047D84"/>
    <w:rsid w:val="000961B0"/>
    <w:rsid w:val="000A20E5"/>
    <w:rsid w:val="000C0001"/>
    <w:rsid w:val="000F11BA"/>
    <w:rsid w:val="000F4049"/>
    <w:rsid w:val="001168B4"/>
    <w:rsid w:val="001252DC"/>
    <w:rsid w:val="00137028"/>
    <w:rsid w:val="00157A97"/>
    <w:rsid w:val="00166C89"/>
    <w:rsid w:val="001826DA"/>
    <w:rsid w:val="001C4DBD"/>
    <w:rsid w:val="001D7B3E"/>
    <w:rsid w:val="00205DD9"/>
    <w:rsid w:val="00264858"/>
    <w:rsid w:val="0026680C"/>
    <w:rsid w:val="00284060"/>
    <w:rsid w:val="00287469"/>
    <w:rsid w:val="002D3DB2"/>
    <w:rsid w:val="002E543A"/>
    <w:rsid w:val="003059A8"/>
    <w:rsid w:val="0030671D"/>
    <w:rsid w:val="00320421"/>
    <w:rsid w:val="00345416"/>
    <w:rsid w:val="00355263"/>
    <w:rsid w:val="00376AE1"/>
    <w:rsid w:val="00392740"/>
    <w:rsid w:val="003B3424"/>
    <w:rsid w:val="003C376A"/>
    <w:rsid w:val="003D0F6D"/>
    <w:rsid w:val="0040340C"/>
    <w:rsid w:val="0044007B"/>
    <w:rsid w:val="0044380B"/>
    <w:rsid w:val="00466D33"/>
    <w:rsid w:val="00494949"/>
    <w:rsid w:val="004D4483"/>
    <w:rsid w:val="005303A9"/>
    <w:rsid w:val="00533532"/>
    <w:rsid w:val="0053642C"/>
    <w:rsid w:val="0054143B"/>
    <w:rsid w:val="00544297"/>
    <w:rsid w:val="00572D60"/>
    <w:rsid w:val="00576352"/>
    <w:rsid w:val="00591C8E"/>
    <w:rsid w:val="00594B6D"/>
    <w:rsid w:val="0059560F"/>
    <w:rsid w:val="00597FB5"/>
    <w:rsid w:val="005D5BC5"/>
    <w:rsid w:val="005F00DE"/>
    <w:rsid w:val="00603659"/>
    <w:rsid w:val="00605ED6"/>
    <w:rsid w:val="006253B5"/>
    <w:rsid w:val="006336EE"/>
    <w:rsid w:val="006371BC"/>
    <w:rsid w:val="00673F61"/>
    <w:rsid w:val="00685F42"/>
    <w:rsid w:val="006F1C94"/>
    <w:rsid w:val="00715A2D"/>
    <w:rsid w:val="0072688C"/>
    <w:rsid w:val="0074624E"/>
    <w:rsid w:val="00746A1C"/>
    <w:rsid w:val="007852FD"/>
    <w:rsid w:val="00793357"/>
    <w:rsid w:val="007A01BB"/>
    <w:rsid w:val="007B174A"/>
    <w:rsid w:val="008116C8"/>
    <w:rsid w:val="00826C52"/>
    <w:rsid w:val="00830E08"/>
    <w:rsid w:val="008507FC"/>
    <w:rsid w:val="00890CC1"/>
    <w:rsid w:val="00896148"/>
    <w:rsid w:val="008A5F96"/>
    <w:rsid w:val="008A7596"/>
    <w:rsid w:val="008F5F3B"/>
    <w:rsid w:val="008F796D"/>
    <w:rsid w:val="009223FC"/>
    <w:rsid w:val="009600D5"/>
    <w:rsid w:val="0096608F"/>
    <w:rsid w:val="009739B4"/>
    <w:rsid w:val="00983CED"/>
    <w:rsid w:val="00987A16"/>
    <w:rsid w:val="00994860"/>
    <w:rsid w:val="009F62EA"/>
    <w:rsid w:val="00A020DB"/>
    <w:rsid w:val="00A076D7"/>
    <w:rsid w:val="00A1702E"/>
    <w:rsid w:val="00A441C0"/>
    <w:rsid w:val="00A44D25"/>
    <w:rsid w:val="00A514D0"/>
    <w:rsid w:val="00A534BC"/>
    <w:rsid w:val="00A54674"/>
    <w:rsid w:val="00A84990"/>
    <w:rsid w:val="00AA5E8D"/>
    <w:rsid w:val="00AA733F"/>
    <w:rsid w:val="00AC12B1"/>
    <w:rsid w:val="00AD3FA6"/>
    <w:rsid w:val="00AE2AD1"/>
    <w:rsid w:val="00C07B76"/>
    <w:rsid w:val="00C66EB6"/>
    <w:rsid w:val="00C85A8A"/>
    <w:rsid w:val="00C87E7B"/>
    <w:rsid w:val="00CB03E9"/>
    <w:rsid w:val="00CC68AA"/>
    <w:rsid w:val="00CE5CBF"/>
    <w:rsid w:val="00CE63F3"/>
    <w:rsid w:val="00CE7A53"/>
    <w:rsid w:val="00CF068A"/>
    <w:rsid w:val="00D04F66"/>
    <w:rsid w:val="00D4665D"/>
    <w:rsid w:val="00D5107C"/>
    <w:rsid w:val="00D55D16"/>
    <w:rsid w:val="00D63A9E"/>
    <w:rsid w:val="00DA4D7B"/>
    <w:rsid w:val="00DB42EE"/>
    <w:rsid w:val="00DB6648"/>
    <w:rsid w:val="00E36D2F"/>
    <w:rsid w:val="00E70DD4"/>
    <w:rsid w:val="00EA4E87"/>
    <w:rsid w:val="00EB3826"/>
    <w:rsid w:val="00EF6E23"/>
    <w:rsid w:val="00F33A3B"/>
    <w:rsid w:val="00F35CE7"/>
    <w:rsid w:val="00F44E5D"/>
    <w:rsid w:val="00F50D93"/>
    <w:rsid w:val="00F95239"/>
    <w:rsid w:val="00FA0289"/>
    <w:rsid w:val="00FA26BC"/>
    <w:rsid w:val="00FD5AB1"/>
    <w:rsid w:val="00FD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1C0"/>
  </w:style>
  <w:style w:type="paragraph" w:styleId="1">
    <w:name w:val="heading 1"/>
    <w:basedOn w:val="10"/>
    <w:next w:val="10"/>
    <w:link w:val="11"/>
    <w:rsid w:val="000961B0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0365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10"/>
    <w:next w:val="10"/>
    <w:link w:val="30"/>
    <w:rsid w:val="000961B0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0961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42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C68A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16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68B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30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basedOn w:val="a0"/>
    <w:link w:val="1"/>
    <w:rsid w:val="000961B0"/>
    <w:rPr>
      <w:rFonts w:ascii="Cambria" w:eastAsia="Cambria" w:hAnsi="Cambria" w:cs="Cambria"/>
      <w:b/>
      <w:color w:val="3660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961B0"/>
    <w:rPr>
      <w:rFonts w:ascii="Cambria" w:eastAsia="Cambria" w:hAnsi="Cambria" w:cs="Cambria"/>
      <w:b/>
      <w:color w:val="4F81BD"/>
      <w:lang w:eastAsia="ru-RU"/>
    </w:rPr>
  </w:style>
  <w:style w:type="paragraph" w:customStyle="1" w:styleId="10">
    <w:name w:val="Обычный1"/>
    <w:rsid w:val="000961B0"/>
    <w:pPr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961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Subtitle"/>
    <w:basedOn w:val="a"/>
    <w:next w:val="a"/>
    <w:link w:val="a9"/>
    <w:uiPriority w:val="11"/>
    <w:qFormat/>
    <w:rsid w:val="000961B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0961B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No Spacing"/>
    <w:uiPriority w:val="1"/>
    <w:qFormat/>
    <w:rsid w:val="00D4665D"/>
    <w:pPr>
      <w:spacing w:after="0" w:line="240" w:lineRule="auto"/>
    </w:pPr>
  </w:style>
  <w:style w:type="paragraph" w:styleId="ab">
    <w:name w:val="Normal (Web)"/>
    <w:basedOn w:val="a"/>
    <w:uiPriority w:val="99"/>
    <w:semiHidden/>
    <w:unhideWhenUsed/>
    <w:rsid w:val="00544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036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ormacttext">
    <w:name w:val="norm_act_text"/>
    <w:basedOn w:val="a"/>
    <w:rsid w:val="002D3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3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25E651-29AC-4E85-BF11-363292376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7</Pages>
  <Words>1729</Words>
  <Characters>9859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zo2</dc:creator>
  <cp:lastModifiedBy>userbsk</cp:lastModifiedBy>
  <cp:revision>20</cp:revision>
  <dcterms:created xsi:type="dcterms:W3CDTF">2017-12-14T08:23:00Z</dcterms:created>
  <dcterms:modified xsi:type="dcterms:W3CDTF">2018-02-05T06:38:00Z</dcterms:modified>
</cp:coreProperties>
</file>